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46" w:rsidRPr="00721E46" w:rsidRDefault="00886546">
      <w:pPr>
        <w:pStyle w:val="BodyText"/>
        <w:rPr>
          <w:rFonts w:ascii="Palatino Linotype" w:hAnsi="Palatino Linotype" w:cs="Arial"/>
          <w:sz w:val="22"/>
          <w:szCs w:val="22"/>
        </w:rPr>
      </w:pPr>
    </w:p>
    <w:p w:rsidR="00886546" w:rsidRPr="00721E46" w:rsidRDefault="00886546">
      <w:pPr>
        <w:pStyle w:val="BodyText"/>
        <w:spacing w:before="6"/>
        <w:rPr>
          <w:rFonts w:ascii="Palatino Linotype" w:hAnsi="Palatino Linotype" w:cs="Arial"/>
          <w:sz w:val="22"/>
          <w:szCs w:val="22"/>
        </w:rPr>
      </w:pPr>
    </w:p>
    <w:p w:rsidR="00886546" w:rsidRPr="00721E46" w:rsidRDefault="000006E3">
      <w:pPr>
        <w:spacing w:before="20"/>
        <w:ind w:left="2211"/>
        <w:rPr>
          <w:rFonts w:ascii="Palatino Linotype" w:hAnsi="Palatino Linotype" w:cs="Arial"/>
          <w:b/>
        </w:rPr>
      </w:pPr>
      <w:r w:rsidRPr="00721E46">
        <w:rPr>
          <w:rFonts w:ascii="Palatino Linotype" w:hAnsi="Palatino Linotype" w:cs="Arial"/>
          <w:noProof/>
          <w:lang w:bidi="ar-SA"/>
        </w:rPr>
        <w:drawing>
          <wp:anchor distT="0" distB="0" distL="0" distR="0" simplePos="0" relativeHeight="251651072" behindDoc="0" locked="0" layoutInCell="1" allowOverlap="1">
            <wp:simplePos x="0" y="0"/>
            <wp:positionH relativeFrom="page">
              <wp:posOffset>5048250</wp:posOffset>
            </wp:positionH>
            <wp:positionV relativeFrom="paragraph">
              <wp:posOffset>-308586</wp:posOffset>
            </wp:positionV>
            <wp:extent cx="1552575" cy="1260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52575" cy="1260475"/>
                    </a:xfrm>
                    <a:prstGeom prst="rect">
                      <a:avLst/>
                    </a:prstGeom>
                  </pic:spPr>
                </pic:pic>
              </a:graphicData>
            </a:graphic>
          </wp:anchor>
        </w:drawing>
      </w:r>
      <w:r w:rsidRPr="00721E46">
        <w:rPr>
          <w:rFonts w:ascii="Palatino Linotype" w:hAnsi="Palatino Linotype" w:cs="Arial"/>
          <w:b/>
        </w:rPr>
        <w:t>POLICY STATEMENT</w:t>
      </w:r>
    </w:p>
    <w:p w:rsidR="00886546" w:rsidRPr="00721E46" w:rsidRDefault="00886546">
      <w:pPr>
        <w:pStyle w:val="BodyText"/>
        <w:rPr>
          <w:rFonts w:ascii="Palatino Linotype" w:hAnsi="Palatino Linotype" w:cs="Arial"/>
          <w:b/>
          <w:sz w:val="22"/>
          <w:szCs w:val="22"/>
        </w:rPr>
      </w:pPr>
    </w:p>
    <w:p w:rsidR="00886546" w:rsidRPr="00721E46" w:rsidRDefault="00886546">
      <w:pPr>
        <w:pStyle w:val="BodyText"/>
        <w:rPr>
          <w:rFonts w:ascii="Palatino Linotype" w:hAnsi="Palatino Linotype" w:cs="Arial"/>
          <w:b/>
          <w:sz w:val="22"/>
          <w:szCs w:val="22"/>
        </w:rPr>
      </w:pPr>
    </w:p>
    <w:p w:rsidR="00886546" w:rsidRPr="00721E46" w:rsidRDefault="00886546">
      <w:pPr>
        <w:pStyle w:val="BodyText"/>
        <w:rPr>
          <w:rFonts w:ascii="Palatino Linotype" w:hAnsi="Palatino Linotype" w:cs="Arial"/>
          <w:b/>
          <w:sz w:val="22"/>
          <w:szCs w:val="22"/>
        </w:rPr>
      </w:pPr>
    </w:p>
    <w:p w:rsidR="00886546" w:rsidRPr="00721E46" w:rsidRDefault="00886546">
      <w:pPr>
        <w:pStyle w:val="BodyText"/>
        <w:rPr>
          <w:rFonts w:ascii="Palatino Linotype" w:hAnsi="Palatino Linotype" w:cs="Arial"/>
          <w:b/>
          <w:sz w:val="22"/>
          <w:szCs w:val="22"/>
        </w:rPr>
      </w:pPr>
    </w:p>
    <w:p w:rsidR="00886546" w:rsidRPr="00721E46" w:rsidRDefault="00886546">
      <w:pPr>
        <w:pStyle w:val="BodyText"/>
        <w:rPr>
          <w:rFonts w:ascii="Palatino Linotype" w:hAnsi="Palatino Linotype" w:cs="Arial"/>
          <w:b/>
          <w:sz w:val="22"/>
          <w:szCs w:val="22"/>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380"/>
      </w:tblGrid>
      <w:tr w:rsidR="00886546" w:rsidRPr="00721E46">
        <w:trPr>
          <w:trHeight w:val="323"/>
        </w:trPr>
        <w:tc>
          <w:tcPr>
            <w:tcW w:w="3687" w:type="dxa"/>
          </w:tcPr>
          <w:p w:rsidR="00886546" w:rsidRPr="00721E46" w:rsidRDefault="000006E3">
            <w:pPr>
              <w:pStyle w:val="TableParagraph"/>
              <w:rPr>
                <w:rFonts w:ascii="Palatino Linotype" w:hAnsi="Palatino Linotype" w:cs="Arial"/>
              </w:rPr>
            </w:pPr>
            <w:r w:rsidRPr="00721E46">
              <w:rPr>
                <w:rFonts w:ascii="Palatino Linotype" w:hAnsi="Palatino Linotype" w:cs="Arial"/>
                <w:w w:val="105"/>
              </w:rPr>
              <w:t>Policy</w:t>
            </w:r>
          </w:p>
        </w:tc>
        <w:tc>
          <w:tcPr>
            <w:tcW w:w="6380" w:type="dxa"/>
          </w:tcPr>
          <w:p w:rsidR="00886546" w:rsidRPr="00721E46" w:rsidRDefault="00721E46">
            <w:pPr>
              <w:pStyle w:val="TableParagraph"/>
              <w:ind w:left="105"/>
              <w:rPr>
                <w:rFonts w:ascii="Palatino Linotype" w:hAnsi="Palatino Linotype" w:cs="Arial"/>
              </w:rPr>
            </w:pPr>
            <w:r w:rsidRPr="00721E46">
              <w:rPr>
                <w:rFonts w:ascii="Palatino Linotype" w:hAnsi="Palatino Linotype" w:cs="Arial"/>
                <w:w w:val="110"/>
              </w:rPr>
              <w:t>Anti-Bullying P</w:t>
            </w:r>
            <w:r w:rsidR="000006E3" w:rsidRPr="00721E46">
              <w:rPr>
                <w:rFonts w:ascii="Palatino Linotype" w:hAnsi="Palatino Linotype" w:cs="Arial"/>
                <w:w w:val="110"/>
              </w:rPr>
              <w:t>olicy</w:t>
            </w:r>
          </w:p>
        </w:tc>
      </w:tr>
      <w:tr w:rsidR="00886546" w:rsidRPr="00721E46">
        <w:trPr>
          <w:trHeight w:val="323"/>
        </w:trPr>
        <w:tc>
          <w:tcPr>
            <w:tcW w:w="3687" w:type="dxa"/>
          </w:tcPr>
          <w:p w:rsidR="00886546" w:rsidRPr="00721E46" w:rsidRDefault="000006E3">
            <w:pPr>
              <w:pStyle w:val="TableParagraph"/>
              <w:rPr>
                <w:rFonts w:ascii="Palatino Linotype" w:hAnsi="Palatino Linotype" w:cs="Arial"/>
              </w:rPr>
            </w:pPr>
            <w:r w:rsidRPr="00721E46">
              <w:rPr>
                <w:rFonts w:ascii="Palatino Linotype" w:hAnsi="Palatino Linotype" w:cs="Arial"/>
                <w:w w:val="110"/>
              </w:rPr>
              <w:t>School Department</w:t>
            </w:r>
          </w:p>
        </w:tc>
        <w:tc>
          <w:tcPr>
            <w:tcW w:w="6380" w:type="dxa"/>
          </w:tcPr>
          <w:p w:rsidR="00886546" w:rsidRPr="00721E46" w:rsidRDefault="000006E3">
            <w:pPr>
              <w:pStyle w:val="TableParagraph"/>
              <w:ind w:left="105"/>
              <w:rPr>
                <w:rFonts w:ascii="Palatino Linotype" w:hAnsi="Palatino Linotype" w:cs="Arial"/>
              </w:rPr>
            </w:pPr>
            <w:r w:rsidRPr="00721E46">
              <w:rPr>
                <w:rFonts w:ascii="Palatino Linotype" w:hAnsi="Palatino Linotype" w:cs="Arial"/>
                <w:w w:val="110"/>
              </w:rPr>
              <w:t>Safeguarding</w:t>
            </w:r>
          </w:p>
        </w:tc>
      </w:tr>
    </w:tbl>
    <w:p w:rsidR="00886546" w:rsidRPr="00721E46" w:rsidRDefault="00886546">
      <w:pPr>
        <w:pStyle w:val="BodyText"/>
        <w:spacing w:before="2"/>
        <w:rPr>
          <w:rFonts w:ascii="Palatino Linotype" w:hAnsi="Palatino Linotype" w:cs="Arial"/>
          <w:b/>
          <w:sz w:val="22"/>
          <w:szCs w:val="22"/>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6380"/>
      </w:tblGrid>
      <w:tr w:rsidR="00886546" w:rsidRPr="00721E46">
        <w:trPr>
          <w:trHeight w:val="323"/>
        </w:trPr>
        <w:tc>
          <w:tcPr>
            <w:tcW w:w="3687" w:type="dxa"/>
          </w:tcPr>
          <w:p w:rsidR="00886546" w:rsidRPr="00721E46" w:rsidRDefault="000006E3">
            <w:pPr>
              <w:pStyle w:val="TableParagraph"/>
              <w:rPr>
                <w:rFonts w:ascii="Palatino Linotype" w:hAnsi="Palatino Linotype" w:cs="Arial"/>
              </w:rPr>
            </w:pPr>
            <w:r w:rsidRPr="00721E46">
              <w:rPr>
                <w:rFonts w:ascii="Palatino Linotype" w:hAnsi="Palatino Linotype" w:cs="Arial"/>
                <w:w w:val="110"/>
              </w:rPr>
              <w:t>Date Written</w:t>
            </w:r>
          </w:p>
        </w:tc>
        <w:tc>
          <w:tcPr>
            <w:tcW w:w="6380" w:type="dxa"/>
          </w:tcPr>
          <w:p w:rsidR="00886546" w:rsidRPr="00721E46" w:rsidRDefault="000006E3">
            <w:pPr>
              <w:pStyle w:val="TableParagraph"/>
              <w:ind w:left="105"/>
              <w:rPr>
                <w:rFonts w:ascii="Palatino Linotype" w:hAnsi="Palatino Linotype" w:cs="Arial"/>
              </w:rPr>
            </w:pPr>
            <w:r w:rsidRPr="00721E46">
              <w:rPr>
                <w:rFonts w:ascii="Palatino Linotype" w:hAnsi="Palatino Linotype" w:cs="Arial"/>
                <w:w w:val="110"/>
              </w:rPr>
              <w:t>3</w:t>
            </w:r>
            <w:r w:rsidRPr="00721E46">
              <w:rPr>
                <w:rFonts w:ascii="Palatino Linotype" w:hAnsi="Palatino Linotype" w:cs="Arial"/>
                <w:w w:val="110"/>
                <w:position w:val="7"/>
              </w:rPr>
              <w:t xml:space="preserve">rd </w:t>
            </w:r>
            <w:r w:rsidR="00721E46" w:rsidRPr="00721E46">
              <w:rPr>
                <w:rFonts w:ascii="Palatino Linotype" w:hAnsi="Palatino Linotype" w:cs="Arial"/>
                <w:w w:val="110"/>
              </w:rPr>
              <w:t>September 2018</w:t>
            </w:r>
          </w:p>
        </w:tc>
      </w:tr>
      <w:tr w:rsidR="00886546" w:rsidRPr="00721E46">
        <w:trPr>
          <w:trHeight w:val="324"/>
        </w:trPr>
        <w:tc>
          <w:tcPr>
            <w:tcW w:w="3687" w:type="dxa"/>
          </w:tcPr>
          <w:p w:rsidR="00886546" w:rsidRPr="00721E46" w:rsidRDefault="000006E3">
            <w:pPr>
              <w:pStyle w:val="TableParagraph"/>
              <w:ind w:left="141"/>
              <w:rPr>
                <w:rFonts w:ascii="Palatino Linotype" w:hAnsi="Palatino Linotype" w:cs="Arial"/>
              </w:rPr>
            </w:pPr>
            <w:r w:rsidRPr="00721E46">
              <w:rPr>
                <w:rFonts w:ascii="Palatino Linotype" w:hAnsi="Palatino Linotype" w:cs="Arial"/>
                <w:w w:val="110"/>
              </w:rPr>
              <w:t>Written by</w:t>
            </w:r>
          </w:p>
        </w:tc>
        <w:tc>
          <w:tcPr>
            <w:tcW w:w="6380" w:type="dxa"/>
          </w:tcPr>
          <w:p w:rsidR="00886546" w:rsidRPr="00721E46" w:rsidRDefault="000006E3">
            <w:pPr>
              <w:pStyle w:val="TableParagraph"/>
              <w:ind w:left="105"/>
              <w:rPr>
                <w:rFonts w:ascii="Palatino Linotype" w:hAnsi="Palatino Linotype" w:cs="Arial"/>
              </w:rPr>
            </w:pPr>
            <w:r w:rsidRPr="00721E46">
              <w:rPr>
                <w:rFonts w:ascii="Palatino Linotype" w:hAnsi="Palatino Linotype" w:cs="Arial"/>
                <w:w w:val="110"/>
              </w:rPr>
              <w:t>M Shaw/ B Commane</w:t>
            </w:r>
          </w:p>
        </w:tc>
      </w:tr>
      <w:tr w:rsidR="00886546" w:rsidRPr="00721E46">
        <w:trPr>
          <w:trHeight w:val="323"/>
        </w:trPr>
        <w:tc>
          <w:tcPr>
            <w:tcW w:w="3687" w:type="dxa"/>
          </w:tcPr>
          <w:p w:rsidR="00886546" w:rsidRPr="00721E46" w:rsidRDefault="000006E3">
            <w:pPr>
              <w:pStyle w:val="TableParagraph"/>
              <w:rPr>
                <w:rFonts w:ascii="Palatino Linotype" w:hAnsi="Palatino Linotype" w:cs="Arial"/>
              </w:rPr>
            </w:pPr>
            <w:r w:rsidRPr="00721E46">
              <w:rPr>
                <w:rFonts w:ascii="Palatino Linotype" w:hAnsi="Palatino Linotype" w:cs="Arial"/>
                <w:w w:val="115"/>
              </w:rPr>
              <w:t>Approved by</w:t>
            </w:r>
          </w:p>
        </w:tc>
        <w:tc>
          <w:tcPr>
            <w:tcW w:w="6380" w:type="dxa"/>
          </w:tcPr>
          <w:p w:rsidR="00886546" w:rsidRPr="00721E46" w:rsidRDefault="000006E3">
            <w:pPr>
              <w:pStyle w:val="TableParagraph"/>
              <w:ind w:left="105"/>
              <w:rPr>
                <w:rFonts w:ascii="Palatino Linotype" w:hAnsi="Palatino Linotype" w:cs="Arial"/>
              </w:rPr>
            </w:pPr>
            <w:r w:rsidRPr="00721E46">
              <w:rPr>
                <w:rFonts w:ascii="Palatino Linotype" w:hAnsi="Palatino Linotype" w:cs="Arial"/>
              </w:rPr>
              <w:t>SMT</w:t>
            </w:r>
          </w:p>
        </w:tc>
      </w:tr>
      <w:tr w:rsidR="00886546" w:rsidRPr="00721E46">
        <w:trPr>
          <w:trHeight w:val="323"/>
        </w:trPr>
        <w:tc>
          <w:tcPr>
            <w:tcW w:w="3687" w:type="dxa"/>
          </w:tcPr>
          <w:p w:rsidR="00886546" w:rsidRPr="00721E46" w:rsidRDefault="000006E3">
            <w:pPr>
              <w:pStyle w:val="TableParagraph"/>
              <w:rPr>
                <w:rFonts w:ascii="Palatino Linotype" w:hAnsi="Palatino Linotype" w:cs="Arial"/>
              </w:rPr>
            </w:pPr>
            <w:r w:rsidRPr="00721E46">
              <w:rPr>
                <w:rFonts w:ascii="Palatino Linotype" w:hAnsi="Palatino Linotype" w:cs="Arial"/>
                <w:w w:val="110"/>
              </w:rPr>
              <w:t>Date of Approval</w:t>
            </w:r>
          </w:p>
        </w:tc>
        <w:tc>
          <w:tcPr>
            <w:tcW w:w="6380" w:type="dxa"/>
          </w:tcPr>
          <w:p w:rsidR="00886546" w:rsidRPr="00721E46" w:rsidRDefault="00721E46">
            <w:pPr>
              <w:pStyle w:val="TableParagraph"/>
              <w:ind w:left="105"/>
              <w:rPr>
                <w:rFonts w:ascii="Palatino Linotype" w:hAnsi="Palatino Linotype" w:cs="Arial"/>
              </w:rPr>
            </w:pPr>
            <w:r w:rsidRPr="00721E46">
              <w:rPr>
                <w:rFonts w:ascii="Palatino Linotype" w:hAnsi="Palatino Linotype" w:cs="Arial"/>
                <w:w w:val="110"/>
              </w:rPr>
              <w:t>13th September 2018</w:t>
            </w:r>
          </w:p>
        </w:tc>
      </w:tr>
      <w:tr w:rsidR="00886546" w:rsidRPr="00721E46">
        <w:trPr>
          <w:trHeight w:val="326"/>
        </w:trPr>
        <w:tc>
          <w:tcPr>
            <w:tcW w:w="3687" w:type="dxa"/>
          </w:tcPr>
          <w:p w:rsidR="00886546" w:rsidRPr="00721E46" w:rsidRDefault="00AC31B2" w:rsidP="00AC31B2">
            <w:pPr>
              <w:pStyle w:val="TableParagraph"/>
              <w:spacing w:before="32"/>
              <w:rPr>
                <w:rFonts w:ascii="Palatino Linotype" w:hAnsi="Palatino Linotype" w:cs="Arial"/>
              </w:rPr>
            </w:pPr>
            <w:r>
              <w:rPr>
                <w:rFonts w:ascii="Palatino Linotype" w:hAnsi="Palatino Linotype" w:cs="Arial"/>
                <w:w w:val="110"/>
              </w:rPr>
              <w:t xml:space="preserve">Next review: </w:t>
            </w:r>
          </w:p>
        </w:tc>
        <w:tc>
          <w:tcPr>
            <w:tcW w:w="6380" w:type="dxa"/>
          </w:tcPr>
          <w:p w:rsidR="00886546" w:rsidRPr="00721E46" w:rsidRDefault="00AC31B2">
            <w:pPr>
              <w:pStyle w:val="TableParagraph"/>
              <w:spacing w:before="32"/>
              <w:ind w:left="105"/>
              <w:rPr>
                <w:rFonts w:ascii="Palatino Linotype" w:hAnsi="Palatino Linotype" w:cs="Arial"/>
              </w:rPr>
            </w:pPr>
            <w:r>
              <w:rPr>
                <w:rFonts w:ascii="Palatino Linotype" w:hAnsi="Palatino Linotype" w:cs="Arial"/>
                <w:w w:val="110"/>
              </w:rPr>
              <w:t>September 2024</w:t>
            </w:r>
          </w:p>
        </w:tc>
      </w:tr>
      <w:tr w:rsidR="00886546" w:rsidRPr="00721E46">
        <w:trPr>
          <w:trHeight w:val="645"/>
        </w:trPr>
        <w:tc>
          <w:tcPr>
            <w:tcW w:w="3687" w:type="dxa"/>
          </w:tcPr>
          <w:p w:rsidR="00886546" w:rsidRPr="00721E46" w:rsidRDefault="000006E3">
            <w:pPr>
              <w:pStyle w:val="TableParagraph"/>
              <w:spacing w:line="240" w:lineRule="auto"/>
              <w:rPr>
                <w:rFonts w:ascii="Palatino Linotype" w:hAnsi="Palatino Linotype" w:cs="Arial"/>
              </w:rPr>
            </w:pPr>
            <w:r w:rsidRPr="00721E46">
              <w:rPr>
                <w:rFonts w:ascii="Palatino Linotype" w:hAnsi="Palatino Linotype" w:cs="Arial"/>
                <w:w w:val="110"/>
              </w:rPr>
              <w:t>Location and disseminations</w:t>
            </w:r>
          </w:p>
        </w:tc>
        <w:tc>
          <w:tcPr>
            <w:tcW w:w="6380" w:type="dxa"/>
          </w:tcPr>
          <w:p w:rsidR="00886546" w:rsidRPr="00721E46" w:rsidRDefault="000006E3" w:rsidP="00721E46">
            <w:pPr>
              <w:pStyle w:val="TableParagraph"/>
              <w:spacing w:line="240" w:lineRule="auto"/>
              <w:ind w:left="105"/>
              <w:rPr>
                <w:rFonts w:ascii="Palatino Linotype" w:hAnsi="Palatino Linotype" w:cs="Arial"/>
              </w:rPr>
            </w:pPr>
            <w:r w:rsidRPr="00721E46">
              <w:rPr>
                <w:rFonts w:ascii="Palatino Linotype" w:hAnsi="Palatino Linotype" w:cs="Arial"/>
                <w:color w:val="282222"/>
                <w:w w:val="110"/>
              </w:rPr>
              <w:t>A copy of the policy c</w:t>
            </w:r>
            <w:r w:rsidR="0058395E">
              <w:rPr>
                <w:rFonts w:ascii="Palatino Linotype" w:hAnsi="Palatino Linotype" w:cs="Arial"/>
                <w:color w:val="282222"/>
                <w:w w:val="110"/>
              </w:rPr>
              <w:t>an be found, in the school</w:t>
            </w:r>
            <w:r w:rsidR="00721E46" w:rsidRPr="00721E46">
              <w:rPr>
                <w:rFonts w:ascii="Palatino Linotype" w:hAnsi="Palatino Linotype" w:cs="Arial"/>
              </w:rPr>
              <w:t xml:space="preserve"> </w:t>
            </w:r>
            <w:r w:rsidRPr="00721E46">
              <w:rPr>
                <w:rFonts w:ascii="Palatino Linotype" w:hAnsi="Palatino Linotype" w:cs="Arial"/>
                <w:color w:val="282222"/>
                <w:w w:val="110"/>
              </w:rPr>
              <w:t>office and on the school website.</w:t>
            </w:r>
          </w:p>
        </w:tc>
      </w:tr>
      <w:tr w:rsidR="00886546" w:rsidRPr="00721E46">
        <w:trPr>
          <w:trHeight w:val="1620"/>
        </w:trPr>
        <w:tc>
          <w:tcPr>
            <w:tcW w:w="3687" w:type="dxa"/>
          </w:tcPr>
          <w:p w:rsidR="00886546" w:rsidRPr="00721E46" w:rsidRDefault="000006E3">
            <w:pPr>
              <w:pStyle w:val="TableParagraph"/>
              <w:spacing w:before="32" w:line="280" w:lineRule="auto"/>
              <w:rPr>
                <w:rFonts w:ascii="Palatino Linotype" w:hAnsi="Palatino Linotype" w:cs="Arial"/>
              </w:rPr>
            </w:pPr>
            <w:r w:rsidRPr="00721E46">
              <w:rPr>
                <w:rFonts w:ascii="Palatino Linotype" w:hAnsi="Palatino Linotype" w:cs="Arial"/>
                <w:color w:val="282222"/>
                <w:w w:val="110"/>
              </w:rPr>
              <w:t>The context of the policy and its relationship to other policies</w:t>
            </w:r>
          </w:p>
        </w:tc>
        <w:tc>
          <w:tcPr>
            <w:tcW w:w="6380" w:type="dxa"/>
          </w:tcPr>
          <w:p w:rsidR="00886546" w:rsidRPr="00721E46" w:rsidRDefault="000006E3">
            <w:pPr>
              <w:pStyle w:val="TableParagraph"/>
              <w:spacing w:before="32" w:line="280" w:lineRule="auto"/>
              <w:ind w:left="105" w:right="145"/>
              <w:rPr>
                <w:rFonts w:ascii="Palatino Linotype" w:hAnsi="Palatino Linotype" w:cs="Arial"/>
              </w:rPr>
            </w:pPr>
            <w:r w:rsidRPr="00721E46">
              <w:rPr>
                <w:rFonts w:ascii="Palatino Linotype" w:hAnsi="Palatino Linotype" w:cs="Arial"/>
                <w:color w:val="282222"/>
                <w:w w:val="110"/>
              </w:rPr>
              <w:t xml:space="preserve">This policy should be considered in conjunction with other written policies on </w:t>
            </w:r>
            <w:r w:rsidR="00721E46" w:rsidRPr="00721E46">
              <w:rPr>
                <w:rFonts w:ascii="Palatino Linotype" w:hAnsi="Palatino Linotype" w:cs="Arial"/>
                <w:color w:val="282222"/>
                <w:w w:val="110"/>
              </w:rPr>
              <w:t>behaviour</w:t>
            </w:r>
            <w:r w:rsidRPr="00721E46">
              <w:rPr>
                <w:rFonts w:ascii="Palatino Linotype" w:hAnsi="Palatino Linotype" w:cs="Arial"/>
                <w:color w:val="282222"/>
                <w:w w:val="110"/>
              </w:rPr>
              <w:t>, health and safety, cyber bullying, child protect</w:t>
            </w:r>
            <w:r w:rsidR="0013038F">
              <w:rPr>
                <w:rFonts w:ascii="Palatino Linotype" w:hAnsi="Palatino Linotype" w:cs="Arial"/>
                <w:color w:val="282222"/>
                <w:w w:val="110"/>
              </w:rPr>
              <w:t>ion and safeguarding. KCSIE 202</w:t>
            </w:r>
            <w:r w:rsidR="00AC31B2">
              <w:rPr>
                <w:rFonts w:ascii="Palatino Linotype" w:hAnsi="Palatino Linotype" w:cs="Arial"/>
                <w:color w:val="282222"/>
                <w:w w:val="110"/>
              </w:rPr>
              <w:t>3</w:t>
            </w:r>
            <w:bookmarkStart w:id="0" w:name="_GoBack"/>
            <w:bookmarkEnd w:id="0"/>
            <w:r w:rsidRPr="00721E46">
              <w:rPr>
                <w:rFonts w:ascii="Palatino Linotype" w:hAnsi="Palatino Linotype" w:cs="Arial"/>
                <w:color w:val="282222"/>
                <w:w w:val="110"/>
              </w:rPr>
              <w:t xml:space="preserve"> Working tog</w:t>
            </w:r>
            <w:r w:rsidR="00674388">
              <w:rPr>
                <w:rFonts w:ascii="Palatino Linotype" w:hAnsi="Palatino Linotype" w:cs="Arial"/>
                <w:color w:val="282222"/>
                <w:w w:val="110"/>
              </w:rPr>
              <w:t>ether to safeguard Children 2019</w:t>
            </w:r>
            <w:r w:rsidRPr="00721E46">
              <w:rPr>
                <w:rFonts w:ascii="Palatino Linotype" w:hAnsi="Palatino Linotype" w:cs="Arial"/>
                <w:color w:val="282222"/>
                <w:w w:val="110"/>
              </w:rPr>
              <w:t>.</w:t>
            </w:r>
          </w:p>
          <w:p w:rsidR="00886546" w:rsidRPr="00721E46" w:rsidRDefault="000006E3" w:rsidP="00721E46">
            <w:pPr>
              <w:pStyle w:val="TableParagraph"/>
              <w:spacing w:before="3" w:line="240" w:lineRule="auto"/>
              <w:ind w:left="108"/>
              <w:rPr>
                <w:rFonts w:ascii="Palatino Linotype" w:hAnsi="Palatino Linotype" w:cs="Arial"/>
              </w:rPr>
            </w:pPr>
            <w:r w:rsidRPr="00721E46">
              <w:rPr>
                <w:rFonts w:ascii="Palatino Linotype" w:hAnsi="Palatino Linotype" w:cs="Arial"/>
                <w:color w:val="282222"/>
                <w:w w:val="110"/>
              </w:rPr>
              <w:t>Preventing and tackling bullying July 2017 Online Safety and Acceptable Use of IT Policy Data Protection Policy</w:t>
            </w:r>
          </w:p>
        </w:tc>
      </w:tr>
    </w:tbl>
    <w:p w:rsidR="00886546" w:rsidRPr="00721E46" w:rsidRDefault="000006E3" w:rsidP="00721E46">
      <w:pPr>
        <w:spacing w:before="277"/>
        <w:ind w:firstLine="572"/>
        <w:rPr>
          <w:rFonts w:ascii="Palatino Linotype" w:hAnsi="Palatino Linotype" w:cs="Arial"/>
        </w:rPr>
      </w:pPr>
      <w:r w:rsidRPr="00721E46">
        <w:rPr>
          <w:rFonts w:ascii="Palatino Linotype" w:hAnsi="Palatino Linotype" w:cs="Arial"/>
          <w:b/>
          <w:color w:val="181717"/>
          <w:w w:val="110"/>
        </w:rPr>
        <w:t xml:space="preserve">Statement of Intent- </w:t>
      </w:r>
      <w:r w:rsidRPr="00721E46">
        <w:rPr>
          <w:rFonts w:ascii="Palatino Linotype" w:hAnsi="Palatino Linotype" w:cs="Arial"/>
          <w:color w:val="181717"/>
          <w:w w:val="110"/>
        </w:rPr>
        <w:t>Bullying is part of a wider safeguarding remit.</w:t>
      </w:r>
    </w:p>
    <w:p w:rsidR="00886546" w:rsidRPr="00721E46" w:rsidRDefault="000006E3">
      <w:pPr>
        <w:pStyle w:val="BodyText"/>
        <w:spacing w:before="78" w:line="280" w:lineRule="auto"/>
        <w:ind w:left="572" w:right="588"/>
        <w:jc w:val="both"/>
        <w:rPr>
          <w:rFonts w:ascii="Palatino Linotype" w:hAnsi="Palatino Linotype" w:cs="Arial"/>
          <w:sz w:val="22"/>
          <w:szCs w:val="22"/>
        </w:rPr>
      </w:pPr>
      <w:r w:rsidRPr="00721E46">
        <w:rPr>
          <w:rFonts w:ascii="Palatino Linotype" w:hAnsi="Palatino Linotype" w:cs="Arial"/>
          <w:color w:val="181717"/>
          <w:w w:val="110"/>
          <w:sz w:val="22"/>
          <w:szCs w:val="22"/>
        </w:rPr>
        <w:t>We are committed to providing a caring, friendly and safe environment for all of our scholars so they can learn in a relaxed and secure atmosphere. Bullying of any kin</w:t>
      </w:r>
      <w:r w:rsidRPr="00721E46">
        <w:rPr>
          <w:rFonts w:ascii="Palatino Linotype" w:hAnsi="Palatino Linotype" w:cs="Arial"/>
          <w:w w:val="110"/>
          <w:sz w:val="22"/>
          <w:szCs w:val="22"/>
        </w:rPr>
        <w:t xml:space="preserve">d </w:t>
      </w:r>
      <w:r w:rsidRPr="00721E46">
        <w:rPr>
          <w:rFonts w:ascii="Palatino Linotype" w:hAnsi="Palatino Linotype" w:cs="Arial"/>
          <w:color w:val="181717"/>
          <w:w w:val="110"/>
          <w:sz w:val="22"/>
          <w:szCs w:val="22"/>
        </w:rPr>
        <w:t xml:space="preserve">is unacceptable at our school. If bullying does occur, all scholars should be able to tell and know that incidents will be dealt with promptly and effectively. We are a </w:t>
      </w:r>
      <w:r w:rsidRPr="00721E46">
        <w:rPr>
          <w:rFonts w:ascii="Palatino Linotype" w:hAnsi="Palatino Linotype" w:cs="Arial"/>
          <w:i/>
          <w:color w:val="181717"/>
          <w:w w:val="110"/>
          <w:sz w:val="22"/>
          <w:szCs w:val="22"/>
        </w:rPr>
        <w:t xml:space="preserve">TELLING </w:t>
      </w:r>
      <w:r w:rsidRPr="00721E46">
        <w:rPr>
          <w:rFonts w:ascii="Palatino Linotype" w:hAnsi="Palatino Linotype" w:cs="Arial"/>
          <w:color w:val="181717"/>
          <w:w w:val="110"/>
          <w:sz w:val="22"/>
          <w:szCs w:val="22"/>
        </w:rPr>
        <w:t xml:space="preserve">school. This means that </w:t>
      </w:r>
      <w:r w:rsidRPr="00721E46">
        <w:rPr>
          <w:rFonts w:ascii="Palatino Linotype" w:hAnsi="Palatino Linotype" w:cs="Arial"/>
          <w:i/>
          <w:color w:val="181717"/>
          <w:w w:val="110"/>
          <w:sz w:val="22"/>
          <w:szCs w:val="22"/>
        </w:rPr>
        <w:t xml:space="preserve">anyone </w:t>
      </w:r>
      <w:r w:rsidRPr="00721E46">
        <w:rPr>
          <w:rFonts w:ascii="Palatino Linotype" w:hAnsi="Palatino Linotype" w:cs="Arial"/>
          <w:color w:val="181717"/>
          <w:w w:val="110"/>
          <w:sz w:val="22"/>
          <w:szCs w:val="22"/>
        </w:rPr>
        <w:t>who knows that bullying is happening is expected to tell the staff.</w:t>
      </w:r>
    </w:p>
    <w:p w:rsidR="00886546" w:rsidRPr="00721E46" w:rsidRDefault="00886546">
      <w:pPr>
        <w:pStyle w:val="BodyText"/>
        <w:spacing w:before="7"/>
        <w:rPr>
          <w:rFonts w:ascii="Palatino Linotype" w:hAnsi="Palatino Linotype" w:cs="Arial"/>
          <w:sz w:val="22"/>
          <w:szCs w:val="22"/>
        </w:rPr>
      </w:pPr>
    </w:p>
    <w:p w:rsidR="00886546" w:rsidRPr="00721E46" w:rsidRDefault="000006E3">
      <w:pPr>
        <w:pStyle w:val="BodyText"/>
        <w:spacing w:before="1" w:line="280" w:lineRule="auto"/>
        <w:ind w:left="572" w:right="1851"/>
        <w:rPr>
          <w:rFonts w:ascii="Palatino Linotype" w:hAnsi="Palatino Linotype" w:cs="Arial"/>
          <w:sz w:val="22"/>
          <w:szCs w:val="22"/>
        </w:rPr>
      </w:pPr>
      <w:r w:rsidRPr="00721E46">
        <w:rPr>
          <w:rFonts w:ascii="Palatino Linotype" w:hAnsi="Palatino Linotype" w:cs="Arial"/>
          <w:color w:val="181717"/>
          <w:w w:val="110"/>
          <w:sz w:val="22"/>
          <w:szCs w:val="22"/>
        </w:rPr>
        <w:t>This policy takes into account: Safe to</w:t>
      </w:r>
      <w:r w:rsidR="00721E46" w:rsidRPr="00721E46">
        <w:rPr>
          <w:rFonts w:ascii="Palatino Linotype" w:hAnsi="Palatino Linotype" w:cs="Arial"/>
          <w:color w:val="181717"/>
          <w:w w:val="110"/>
          <w:sz w:val="22"/>
          <w:szCs w:val="22"/>
        </w:rPr>
        <w:t xml:space="preserve"> Learn: Embedding Anti-bullying Work </w:t>
      </w:r>
      <w:r w:rsidRPr="00721E46">
        <w:rPr>
          <w:rFonts w:ascii="Palatino Linotype" w:hAnsi="Palatino Linotype" w:cs="Arial"/>
          <w:color w:val="181717"/>
          <w:w w:val="110"/>
          <w:sz w:val="22"/>
          <w:szCs w:val="22"/>
        </w:rPr>
        <w:t>in Schools, Section 89 of the Education and Inspections Act 2006, Equality Act 2010, Behaviour and Discipline in Schools: a Guide for Headteachers and School Staff August 2011 and Preventing and Tackling Bullying 14th December 2011. See also the Cyber-bullying Policy, National Minimum Standards for Boarding School (2015 std.12). Keeping Children Safe in Educ</w:t>
      </w:r>
      <w:r w:rsidR="00F309FC">
        <w:rPr>
          <w:rFonts w:ascii="Palatino Linotype" w:hAnsi="Palatino Linotype" w:cs="Arial"/>
          <w:color w:val="181717"/>
          <w:w w:val="110"/>
          <w:sz w:val="22"/>
          <w:szCs w:val="22"/>
        </w:rPr>
        <w:t>ation 2020</w:t>
      </w:r>
      <w:r w:rsidRPr="00721E46">
        <w:rPr>
          <w:rFonts w:ascii="Palatino Linotype" w:hAnsi="Palatino Linotype" w:cs="Arial"/>
          <w:color w:val="181717"/>
          <w:w w:val="110"/>
          <w:sz w:val="22"/>
          <w:szCs w:val="22"/>
        </w:rPr>
        <w:t>.</w:t>
      </w:r>
    </w:p>
    <w:p w:rsidR="00886546" w:rsidRPr="00721E46" w:rsidRDefault="00886546">
      <w:pPr>
        <w:pStyle w:val="BodyText"/>
        <w:spacing w:before="6"/>
        <w:rPr>
          <w:rFonts w:ascii="Palatino Linotype" w:hAnsi="Palatino Linotype" w:cs="Arial"/>
          <w:sz w:val="22"/>
          <w:szCs w:val="22"/>
        </w:rPr>
      </w:pPr>
    </w:p>
    <w:p w:rsidR="00886546" w:rsidRPr="00721E46" w:rsidRDefault="000006E3" w:rsidP="00721E46">
      <w:pPr>
        <w:pStyle w:val="BodyText"/>
        <w:spacing w:line="292" w:lineRule="auto"/>
        <w:ind w:left="557" w:right="575"/>
        <w:jc w:val="both"/>
        <w:rPr>
          <w:rFonts w:ascii="Palatino Linotype" w:hAnsi="Palatino Linotype" w:cs="Arial"/>
          <w:sz w:val="22"/>
          <w:szCs w:val="22"/>
        </w:rPr>
        <w:sectPr w:rsidR="00886546" w:rsidRPr="00721E46">
          <w:type w:val="continuous"/>
          <w:pgSz w:w="11900" w:h="16850"/>
          <w:pgMar w:top="1000" w:right="260" w:bottom="280" w:left="280" w:header="720" w:footer="720" w:gutter="0"/>
          <w:cols w:space="720"/>
        </w:sectPr>
      </w:pPr>
      <w:r w:rsidRPr="00721E46">
        <w:rPr>
          <w:rFonts w:ascii="Palatino Linotype" w:hAnsi="Palatino Linotype" w:cs="Arial"/>
          <w:w w:val="115"/>
          <w:sz w:val="22"/>
          <w:szCs w:val="22"/>
        </w:rPr>
        <w:t xml:space="preserve">The purpose of this document is to ensure students, staff and parents/carers are educated to understand what bullying is and the procedures that are in place to prevent and deal with </w:t>
      </w:r>
      <w:r w:rsidR="00237548" w:rsidRPr="00721E46">
        <w:rPr>
          <w:rFonts w:ascii="Palatino Linotype" w:hAnsi="Palatino Linotype" w:cs="Arial"/>
          <w:w w:val="115"/>
          <w:sz w:val="22"/>
          <w:szCs w:val="22"/>
        </w:rPr>
        <w:t xml:space="preserve">bullying and </w:t>
      </w:r>
      <w:r w:rsidRPr="00721E46">
        <w:rPr>
          <w:rFonts w:ascii="Palatino Linotype" w:hAnsi="Palatino Linotype" w:cs="Arial"/>
          <w:w w:val="115"/>
          <w:sz w:val="22"/>
          <w:szCs w:val="22"/>
        </w:rPr>
        <w:t>cyberbully</w:t>
      </w:r>
      <w:r w:rsidR="00721E46" w:rsidRPr="00721E46">
        <w:rPr>
          <w:rFonts w:ascii="Palatino Linotype" w:hAnsi="Palatino Linotype" w:cs="Arial"/>
          <w:w w:val="115"/>
          <w:sz w:val="22"/>
          <w:szCs w:val="22"/>
        </w:rPr>
        <w:t>ing within the school community</w:t>
      </w:r>
    </w:p>
    <w:p w:rsidR="00886546" w:rsidRPr="00212EA3" w:rsidRDefault="000006E3" w:rsidP="000F6D02">
      <w:pPr>
        <w:pStyle w:val="Heading1"/>
        <w:ind w:left="0" w:firstLine="557"/>
        <w:rPr>
          <w:rFonts w:ascii="Palatino Linotype" w:hAnsi="Palatino Linotype" w:cs="Arial"/>
          <w:sz w:val="22"/>
          <w:szCs w:val="22"/>
        </w:rPr>
      </w:pPr>
      <w:r w:rsidRPr="00212EA3">
        <w:rPr>
          <w:rFonts w:ascii="Palatino Linotype" w:hAnsi="Palatino Linotype" w:cs="Arial"/>
          <w:color w:val="181717"/>
          <w:w w:val="105"/>
          <w:sz w:val="22"/>
          <w:szCs w:val="22"/>
        </w:rPr>
        <w:lastRenderedPageBreak/>
        <w:t>What Is</w:t>
      </w:r>
      <w:r w:rsidRPr="00212EA3">
        <w:rPr>
          <w:rFonts w:ascii="Palatino Linotype" w:hAnsi="Palatino Linotype" w:cs="Arial"/>
          <w:color w:val="181717"/>
          <w:spacing w:val="8"/>
          <w:w w:val="105"/>
          <w:sz w:val="22"/>
          <w:szCs w:val="22"/>
        </w:rPr>
        <w:t xml:space="preserve"> </w:t>
      </w:r>
      <w:r w:rsidRPr="00212EA3">
        <w:rPr>
          <w:rFonts w:ascii="Palatino Linotype" w:hAnsi="Palatino Linotype" w:cs="Arial"/>
          <w:color w:val="181717"/>
          <w:w w:val="105"/>
          <w:sz w:val="22"/>
          <w:szCs w:val="22"/>
        </w:rPr>
        <w:t>Bullying?</w:t>
      </w:r>
    </w:p>
    <w:p w:rsidR="00886546" w:rsidRPr="004B6366" w:rsidRDefault="000006E3" w:rsidP="004B6366">
      <w:pPr>
        <w:pStyle w:val="BodyText"/>
        <w:spacing w:line="300" w:lineRule="auto"/>
        <w:ind w:left="586" w:right="574" w:hanging="10"/>
        <w:jc w:val="both"/>
        <w:rPr>
          <w:rFonts w:ascii="Palatino Linotype" w:hAnsi="Palatino Linotype" w:cs="Arial"/>
          <w:b/>
          <w:i/>
          <w:color w:val="181717"/>
          <w:w w:val="110"/>
          <w:sz w:val="22"/>
          <w:szCs w:val="22"/>
        </w:rPr>
      </w:pPr>
      <w:r w:rsidRPr="00212EA3">
        <w:rPr>
          <w:rFonts w:ascii="Palatino Linotype" w:hAnsi="Palatino Linotype" w:cs="Arial"/>
          <w:color w:val="181717"/>
          <w:w w:val="110"/>
          <w:sz w:val="22"/>
          <w:szCs w:val="22"/>
        </w:rPr>
        <w:t>Bullying</w:t>
      </w:r>
      <w:r w:rsidRPr="00212EA3">
        <w:rPr>
          <w:rFonts w:ascii="Palatino Linotype" w:hAnsi="Palatino Linotype" w:cs="Arial"/>
          <w:color w:val="181717"/>
          <w:spacing w:val="-9"/>
          <w:w w:val="110"/>
          <w:sz w:val="22"/>
          <w:szCs w:val="22"/>
        </w:rPr>
        <w:t xml:space="preserve"> </w:t>
      </w:r>
      <w:r w:rsidRPr="00212EA3">
        <w:rPr>
          <w:rFonts w:ascii="Palatino Linotype" w:hAnsi="Palatino Linotype" w:cs="Arial"/>
          <w:color w:val="181717"/>
          <w:w w:val="110"/>
          <w:sz w:val="22"/>
          <w:szCs w:val="22"/>
        </w:rPr>
        <w:t>is</w:t>
      </w:r>
      <w:r w:rsidRPr="00212EA3">
        <w:rPr>
          <w:rFonts w:ascii="Palatino Linotype" w:hAnsi="Palatino Linotype" w:cs="Arial"/>
          <w:color w:val="181717"/>
          <w:spacing w:val="-9"/>
          <w:w w:val="110"/>
          <w:sz w:val="22"/>
          <w:szCs w:val="22"/>
        </w:rPr>
        <w:t xml:space="preserve"> </w:t>
      </w:r>
      <w:r w:rsidRPr="00212EA3">
        <w:rPr>
          <w:rFonts w:ascii="Palatino Linotype" w:hAnsi="Palatino Linotype" w:cs="Arial"/>
          <w:color w:val="181717"/>
          <w:w w:val="110"/>
          <w:sz w:val="22"/>
          <w:szCs w:val="22"/>
        </w:rPr>
        <w:t>not</w:t>
      </w:r>
      <w:r w:rsidRPr="00212EA3">
        <w:rPr>
          <w:rFonts w:ascii="Palatino Linotype" w:hAnsi="Palatino Linotype" w:cs="Arial"/>
          <w:color w:val="181717"/>
          <w:spacing w:val="-7"/>
          <w:w w:val="110"/>
          <w:sz w:val="22"/>
          <w:szCs w:val="22"/>
        </w:rPr>
        <w:t xml:space="preserve"> </w:t>
      </w:r>
      <w:r w:rsidRPr="00212EA3">
        <w:rPr>
          <w:rFonts w:ascii="Palatino Linotype" w:hAnsi="Palatino Linotype" w:cs="Arial"/>
          <w:color w:val="181717"/>
          <w:w w:val="110"/>
          <w:sz w:val="22"/>
          <w:szCs w:val="22"/>
        </w:rPr>
        <w:t>necessarily</w:t>
      </w:r>
      <w:r w:rsidRPr="00212EA3">
        <w:rPr>
          <w:rFonts w:ascii="Palatino Linotype" w:hAnsi="Palatino Linotype" w:cs="Arial"/>
          <w:color w:val="181717"/>
          <w:spacing w:val="-8"/>
          <w:w w:val="110"/>
          <w:sz w:val="22"/>
          <w:szCs w:val="22"/>
        </w:rPr>
        <w:t xml:space="preserve"> </w:t>
      </w:r>
      <w:r w:rsidRPr="00212EA3">
        <w:rPr>
          <w:rFonts w:ascii="Palatino Linotype" w:hAnsi="Palatino Linotype" w:cs="Arial"/>
          <w:color w:val="181717"/>
          <w:w w:val="110"/>
          <w:sz w:val="22"/>
          <w:szCs w:val="22"/>
        </w:rPr>
        <w:t>physical.</w:t>
      </w:r>
      <w:r w:rsidRPr="00212EA3">
        <w:rPr>
          <w:rFonts w:ascii="Palatino Linotype" w:hAnsi="Palatino Linotype" w:cs="Arial"/>
          <w:color w:val="181717"/>
          <w:spacing w:val="50"/>
          <w:w w:val="110"/>
          <w:sz w:val="22"/>
          <w:szCs w:val="22"/>
        </w:rPr>
        <w:t xml:space="preserve"> </w:t>
      </w:r>
      <w:r w:rsidRPr="00212EA3">
        <w:rPr>
          <w:rFonts w:ascii="Palatino Linotype" w:hAnsi="Palatino Linotype" w:cs="Arial"/>
          <w:color w:val="181717"/>
          <w:w w:val="110"/>
          <w:sz w:val="22"/>
          <w:szCs w:val="22"/>
        </w:rPr>
        <w:t>It</w:t>
      </w:r>
      <w:r w:rsidRPr="00212EA3">
        <w:rPr>
          <w:rFonts w:ascii="Palatino Linotype" w:hAnsi="Palatino Linotype" w:cs="Arial"/>
          <w:color w:val="181717"/>
          <w:spacing w:val="-7"/>
          <w:w w:val="110"/>
          <w:sz w:val="22"/>
          <w:szCs w:val="22"/>
        </w:rPr>
        <w:t xml:space="preserve"> </w:t>
      </w:r>
      <w:r w:rsidRPr="00212EA3">
        <w:rPr>
          <w:rFonts w:ascii="Palatino Linotype" w:hAnsi="Palatino Linotype" w:cs="Arial"/>
          <w:color w:val="181717"/>
          <w:w w:val="110"/>
          <w:sz w:val="22"/>
          <w:szCs w:val="22"/>
        </w:rPr>
        <w:t>need</w:t>
      </w:r>
      <w:r w:rsidRPr="00212EA3">
        <w:rPr>
          <w:rFonts w:ascii="Palatino Linotype" w:hAnsi="Palatino Linotype" w:cs="Arial"/>
          <w:color w:val="181717"/>
          <w:spacing w:val="-9"/>
          <w:w w:val="110"/>
          <w:sz w:val="22"/>
          <w:szCs w:val="22"/>
        </w:rPr>
        <w:t xml:space="preserve"> </w:t>
      </w:r>
      <w:r w:rsidRPr="00212EA3">
        <w:rPr>
          <w:rFonts w:ascii="Palatino Linotype" w:hAnsi="Palatino Linotype" w:cs="Arial"/>
          <w:color w:val="181717"/>
          <w:w w:val="110"/>
          <w:sz w:val="22"/>
          <w:szCs w:val="22"/>
        </w:rPr>
        <w:t>not</w:t>
      </w:r>
      <w:r w:rsidRPr="00212EA3">
        <w:rPr>
          <w:rFonts w:ascii="Palatino Linotype" w:hAnsi="Palatino Linotype" w:cs="Arial"/>
          <w:color w:val="181717"/>
          <w:spacing w:val="-7"/>
          <w:w w:val="110"/>
          <w:sz w:val="22"/>
          <w:szCs w:val="22"/>
        </w:rPr>
        <w:t xml:space="preserve"> </w:t>
      </w:r>
      <w:r w:rsidRPr="00212EA3">
        <w:rPr>
          <w:rFonts w:ascii="Palatino Linotype" w:hAnsi="Palatino Linotype" w:cs="Arial"/>
          <w:color w:val="181717"/>
          <w:w w:val="110"/>
          <w:sz w:val="22"/>
          <w:szCs w:val="22"/>
        </w:rPr>
        <w:t>necessarily</w:t>
      </w:r>
      <w:r w:rsidRPr="00212EA3">
        <w:rPr>
          <w:rFonts w:ascii="Palatino Linotype" w:hAnsi="Palatino Linotype" w:cs="Arial"/>
          <w:color w:val="181717"/>
          <w:spacing w:val="-8"/>
          <w:w w:val="110"/>
          <w:sz w:val="22"/>
          <w:szCs w:val="22"/>
        </w:rPr>
        <w:t xml:space="preserve"> </w:t>
      </w:r>
      <w:r w:rsidRPr="00212EA3">
        <w:rPr>
          <w:rFonts w:ascii="Palatino Linotype" w:hAnsi="Palatino Linotype" w:cs="Arial"/>
          <w:color w:val="181717"/>
          <w:w w:val="110"/>
          <w:sz w:val="22"/>
          <w:szCs w:val="22"/>
        </w:rPr>
        <w:t>be</w:t>
      </w:r>
      <w:r w:rsidRPr="00212EA3">
        <w:rPr>
          <w:rFonts w:ascii="Palatino Linotype" w:hAnsi="Palatino Linotype" w:cs="Arial"/>
          <w:color w:val="181717"/>
          <w:spacing w:val="-9"/>
          <w:w w:val="110"/>
          <w:sz w:val="22"/>
          <w:szCs w:val="22"/>
        </w:rPr>
        <w:t xml:space="preserve"> </w:t>
      </w:r>
      <w:r w:rsidRPr="00212EA3">
        <w:rPr>
          <w:rFonts w:ascii="Palatino Linotype" w:hAnsi="Palatino Linotype" w:cs="Arial"/>
          <w:color w:val="181717"/>
          <w:w w:val="110"/>
          <w:sz w:val="22"/>
          <w:szCs w:val="22"/>
        </w:rPr>
        <w:t>carried</w:t>
      </w:r>
      <w:r w:rsidRPr="00212EA3">
        <w:rPr>
          <w:rFonts w:ascii="Palatino Linotype" w:hAnsi="Palatino Linotype" w:cs="Arial"/>
          <w:color w:val="181717"/>
          <w:spacing w:val="-8"/>
          <w:w w:val="110"/>
          <w:sz w:val="22"/>
          <w:szCs w:val="22"/>
        </w:rPr>
        <w:t xml:space="preserve"> </w:t>
      </w:r>
      <w:r w:rsidRPr="00212EA3">
        <w:rPr>
          <w:rFonts w:ascii="Palatino Linotype" w:hAnsi="Palatino Linotype" w:cs="Arial"/>
          <w:color w:val="181717"/>
          <w:w w:val="110"/>
          <w:sz w:val="22"/>
          <w:szCs w:val="22"/>
        </w:rPr>
        <w:t>out</w:t>
      </w:r>
      <w:r w:rsidRPr="00212EA3">
        <w:rPr>
          <w:rFonts w:ascii="Palatino Linotype" w:hAnsi="Palatino Linotype" w:cs="Arial"/>
          <w:color w:val="181717"/>
          <w:spacing w:val="-8"/>
          <w:w w:val="110"/>
          <w:sz w:val="22"/>
          <w:szCs w:val="22"/>
        </w:rPr>
        <w:t xml:space="preserve"> </w:t>
      </w:r>
      <w:r w:rsidRPr="00212EA3">
        <w:rPr>
          <w:rFonts w:ascii="Palatino Linotype" w:hAnsi="Palatino Linotype" w:cs="Arial"/>
          <w:color w:val="181717"/>
          <w:w w:val="110"/>
          <w:sz w:val="22"/>
          <w:szCs w:val="22"/>
        </w:rPr>
        <w:t>by</w:t>
      </w:r>
      <w:r w:rsidRPr="00212EA3">
        <w:rPr>
          <w:rFonts w:ascii="Palatino Linotype" w:hAnsi="Palatino Linotype" w:cs="Arial"/>
          <w:color w:val="181717"/>
          <w:spacing w:val="-11"/>
          <w:w w:val="110"/>
          <w:sz w:val="22"/>
          <w:szCs w:val="22"/>
        </w:rPr>
        <w:t xml:space="preserve"> </w:t>
      </w:r>
      <w:r w:rsidRPr="00212EA3">
        <w:rPr>
          <w:rFonts w:ascii="Palatino Linotype" w:hAnsi="Palatino Linotype" w:cs="Arial"/>
          <w:color w:val="181717"/>
          <w:w w:val="110"/>
          <w:sz w:val="22"/>
          <w:szCs w:val="22"/>
        </w:rPr>
        <w:t>older/bigger</w:t>
      </w:r>
      <w:r w:rsidRPr="00212EA3">
        <w:rPr>
          <w:rFonts w:ascii="Palatino Linotype" w:hAnsi="Palatino Linotype" w:cs="Arial"/>
          <w:color w:val="181717"/>
          <w:spacing w:val="-7"/>
          <w:w w:val="110"/>
          <w:sz w:val="22"/>
          <w:szCs w:val="22"/>
        </w:rPr>
        <w:t xml:space="preserve"> </w:t>
      </w:r>
      <w:r w:rsidRPr="00212EA3">
        <w:rPr>
          <w:rFonts w:ascii="Palatino Linotype" w:hAnsi="Palatino Linotype" w:cs="Arial"/>
          <w:color w:val="181717"/>
          <w:w w:val="110"/>
          <w:sz w:val="22"/>
          <w:szCs w:val="22"/>
        </w:rPr>
        <w:t>people on someone who is younger/smaller. Bullies can operate alone or in groups. Bullying is perhaps best defined as the deliberate act of causing another person to be unhappy and is behaviour that is repeated over</w:t>
      </w:r>
      <w:r w:rsidRPr="00212EA3">
        <w:rPr>
          <w:rFonts w:ascii="Palatino Linotype" w:hAnsi="Palatino Linotype" w:cs="Arial"/>
          <w:color w:val="181717"/>
          <w:spacing w:val="-18"/>
          <w:w w:val="110"/>
          <w:sz w:val="22"/>
          <w:szCs w:val="22"/>
        </w:rPr>
        <w:t xml:space="preserve"> </w:t>
      </w:r>
      <w:r w:rsidRPr="00212EA3">
        <w:rPr>
          <w:rFonts w:ascii="Palatino Linotype" w:hAnsi="Palatino Linotype" w:cs="Arial"/>
          <w:color w:val="181717"/>
          <w:w w:val="110"/>
          <w:sz w:val="22"/>
          <w:szCs w:val="22"/>
        </w:rPr>
        <w:t>time.</w:t>
      </w:r>
      <w:r w:rsidR="00212EA3" w:rsidRPr="00212EA3">
        <w:rPr>
          <w:rFonts w:ascii="Palatino Linotype" w:hAnsi="Palatino Linotype" w:cs="Arial"/>
          <w:color w:val="181717"/>
          <w:w w:val="110"/>
          <w:sz w:val="22"/>
          <w:szCs w:val="22"/>
        </w:rPr>
        <w:t xml:space="preserve"> </w:t>
      </w:r>
      <w:r w:rsidR="00212EA3" w:rsidRPr="00212EA3">
        <w:rPr>
          <w:rFonts w:ascii="Palatino Linotype" w:hAnsi="Palatino Linotype" w:cs="Arial"/>
          <w:b/>
          <w:i/>
          <w:color w:val="181717"/>
          <w:w w:val="110"/>
          <w:sz w:val="22"/>
          <w:szCs w:val="22"/>
        </w:rPr>
        <w:t xml:space="preserve">However, it must be noted that a single serious event can </w:t>
      </w:r>
      <w:r w:rsidR="004B6366">
        <w:rPr>
          <w:rFonts w:ascii="Palatino Linotype" w:hAnsi="Palatino Linotype" w:cs="Arial"/>
          <w:b/>
          <w:i/>
          <w:color w:val="181717"/>
          <w:w w:val="110"/>
          <w:sz w:val="22"/>
          <w:szCs w:val="22"/>
        </w:rPr>
        <w:t>be classed</w:t>
      </w:r>
      <w:r w:rsidR="00212EA3" w:rsidRPr="00212EA3">
        <w:rPr>
          <w:rFonts w:ascii="Palatino Linotype" w:hAnsi="Palatino Linotype" w:cs="Arial"/>
          <w:b/>
          <w:i/>
          <w:color w:val="181717"/>
          <w:w w:val="110"/>
          <w:sz w:val="22"/>
          <w:szCs w:val="22"/>
        </w:rPr>
        <w:t xml:space="preserve"> as bullying</w:t>
      </w:r>
      <w:r w:rsidR="004B6366">
        <w:rPr>
          <w:rFonts w:ascii="Palatino Linotype" w:hAnsi="Palatino Linotype" w:cs="Arial"/>
          <w:b/>
          <w:i/>
          <w:color w:val="181717"/>
          <w:w w:val="110"/>
          <w:sz w:val="22"/>
          <w:szCs w:val="22"/>
        </w:rPr>
        <w:t>.</w:t>
      </w:r>
    </w:p>
    <w:p w:rsidR="00886546" w:rsidRPr="00212EA3" w:rsidRDefault="000006E3" w:rsidP="000F6D02">
      <w:pPr>
        <w:pStyle w:val="BodyText"/>
        <w:spacing w:line="300" w:lineRule="auto"/>
        <w:ind w:left="586" w:right="582" w:hanging="10"/>
        <w:jc w:val="both"/>
        <w:rPr>
          <w:rFonts w:ascii="Palatino Linotype" w:hAnsi="Palatino Linotype" w:cs="Arial"/>
          <w:sz w:val="22"/>
          <w:szCs w:val="22"/>
        </w:rPr>
      </w:pPr>
      <w:r w:rsidRPr="00212EA3">
        <w:rPr>
          <w:rFonts w:ascii="Palatino Linotype" w:hAnsi="Palatino Linotype" w:cs="Arial"/>
          <w:color w:val="181717"/>
          <w:w w:val="110"/>
          <w:sz w:val="22"/>
          <w:szCs w:val="22"/>
        </w:rPr>
        <w:t>It can be serious enough to cause permanent psychological damage; in some cases it has led to suicide. (Although not a criminal offence, there are criminal laws that relate to harassment / threatening behaviour).</w:t>
      </w:r>
      <w:r w:rsidR="00237548" w:rsidRPr="00212EA3">
        <w:rPr>
          <w:rFonts w:ascii="Palatino Linotype" w:hAnsi="Palatino Linotype" w:cs="Arial"/>
          <w:color w:val="181717"/>
          <w:w w:val="110"/>
          <w:sz w:val="22"/>
          <w:szCs w:val="22"/>
        </w:rPr>
        <w:t xml:space="preserve"> Bullying will always be taken seriously.</w:t>
      </w:r>
    </w:p>
    <w:p w:rsidR="00237548" w:rsidRPr="00212EA3" w:rsidRDefault="000006E3" w:rsidP="000F6D02">
      <w:pPr>
        <w:pStyle w:val="NormalWeb"/>
        <w:spacing w:before="0" w:beforeAutospacing="0"/>
        <w:ind w:left="576"/>
        <w:rPr>
          <w:rFonts w:ascii="Palatino Linotype" w:hAnsi="Palatino Linotype" w:cs="Arial"/>
          <w:w w:val="110"/>
          <w:sz w:val="22"/>
          <w:szCs w:val="22"/>
        </w:rPr>
      </w:pPr>
      <w:r w:rsidRPr="00212EA3">
        <w:rPr>
          <w:rFonts w:ascii="Palatino Linotype" w:hAnsi="Palatino Linotype" w:cs="Arial"/>
          <w:w w:val="110"/>
          <w:sz w:val="22"/>
          <w:szCs w:val="22"/>
        </w:rPr>
        <w:t>Bullying is the use of aggression with the intention of hurting another person. Bullying results in pain and distress to the victim. It is important to note, bullying can be perpetrated by adults.ie staff in the school. It is important to note that Buckswood School believes that staff members may also be victims of bullying by colleagues, parents or students. If there are any cases of this, the same level of support will be applied and each case will be taken as individual and</w:t>
      </w:r>
      <w:r w:rsidRPr="00212EA3">
        <w:rPr>
          <w:rFonts w:ascii="Palatino Linotype" w:hAnsi="Palatino Linotype" w:cs="Arial"/>
          <w:spacing w:val="-7"/>
          <w:w w:val="110"/>
          <w:sz w:val="22"/>
          <w:szCs w:val="22"/>
        </w:rPr>
        <w:t xml:space="preserve"> </w:t>
      </w:r>
      <w:r w:rsidRPr="00212EA3">
        <w:rPr>
          <w:rFonts w:ascii="Palatino Linotype" w:hAnsi="Palatino Linotype" w:cs="Arial"/>
          <w:w w:val="110"/>
          <w:sz w:val="22"/>
          <w:szCs w:val="22"/>
        </w:rPr>
        <w:t>seriously.</w:t>
      </w:r>
    </w:p>
    <w:p w:rsidR="00237548" w:rsidRPr="00212EA3" w:rsidRDefault="00237548" w:rsidP="000F6D02">
      <w:pPr>
        <w:pStyle w:val="NormalWeb"/>
        <w:spacing w:before="0" w:beforeAutospacing="0"/>
        <w:ind w:left="576"/>
        <w:rPr>
          <w:rFonts w:ascii="Palatino Linotype" w:hAnsi="Palatino Linotype" w:cs="Arial"/>
          <w:sz w:val="22"/>
          <w:szCs w:val="22"/>
          <w:lang w:val="en"/>
        </w:rPr>
      </w:pPr>
      <w:r w:rsidRPr="00212EA3">
        <w:rPr>
          <w:rFonts w:ascii="Palatino Linotype" w:hAnsi="Palatino Linotype" w:cs="Arial"/>
          <w:sz w:val="22"/>
          <w:szCs w:val="22"/>
          <w:lang w:val="en"/>
        </w:rPr>
        <w:t>Bullying is behaviour that hurts someone else. It is targeted and often repeated over time. It includes name calling, hitting, pushing, spreading rumours, threatening or undermining someone. This may happen face to face or online. It could be another pupil, a group and is often motivated by prejudice against a particular group or groups, for example on the grounds of race, religion, culture, gender, sexual orientation, special needs and disability, or simply because a person is perceived as different. Bullying can occur because a child is adopted or a carer.</w:t>
      </w:r>
    </w:p>
    <w:p w:rsidR="00212EA3" w:rsidRPr="00212EA3" w:rsidRDefault="00212EA3" w:rsidP="000F6D02">
      <w:pPr>
        <w:pStyle w:val="NormalWeb"/>
        <w:spacing w:before="0" w:beforeAutospacing="0"/>
        <w:ind w:left="576"/>
        <w:rPr>
          <w:rFonts w:ascii="Palatino Linotype" w:hAnsi="Palatino Linotype" w:cs="Arial"/>
          <w:sz w:val="22"/>
          <w:szCs w:val="22"/>
          <w:lang w:val="en"/>
        </w:rPr>
      </w:pPr>
      <w:r w:rsidRPr="009C7716">
        <w:rPr>
          <w:rFonts w:ascii="Palatino Linotype" w:hAnsi="Palatino Linotype" w:cs="Arial"/>
          <w:sz w:val="22"/>
          <w:szCs w:val="22"/>
          <w:lang w:val="en"/>
        </w:rPr>
        <w:t>There are nine protected characteristics covered by law in the 2010 Equality Act these are; Age, Disability, Gender Reassignment, Marriage and Civil Partnerships, Pregnancy and Maternity, Race, Religion or Belief, Sex, and Sexual Orientation.</w:t>
      </w:r>
    </w:p>
    <w:p w:rsidR="00237548" w:rsidRPr="00212EA3" w:rsidRDefault="00237548" w:rsidP="000F6D02">
      <w:pPr>
        <w:pStyle w:val="NormalWeb"/>
        <w:spacing w:before="0" w:beforeAutospacing="0"/>
        <w:ind w:left="572"/>
        <w:rPr>
          <w:rFonts w:ascii="Palatino Linotype" w:hAnsi="Palatino Linotype" w:cs="Arial"/>
          <w:sz w:val="22"/>
          <w:szCs w:val="22"/>
          <w:lang w:val="en"/>
        </w:rPr>
      </w:pPr>
      <w:r w:rsidRPr="00212EA3">
        <w:rPr>
          <w:rFonts w:ascii="Palatino Linotype" w:hAnsi="Palatino Linotype" w:cs="Arial"/>
          <w:sz w:val="22"/>
          <w:szCs w:val="22"/>
          <w:lang w:val="en"/>
        </w:rPr>
        <w:t>It can happen anywhere – at school, at home or online, Cyber bullying, through a telephone, computer text messages and email. It's usually repeated over a long period of time and can hurt a child both physically and emotionally and have a negative impact on mental health.</w:t>
      </w:r>
    </w:p>
    <w:p w:rsidR="00886546" w:rsidRPr="00212EA3" w:rsidRDefault="000006E3" w:rsidP="000F6D02">
      <w:pPr>
        <w:pStyle w:val="BodyText"/>
        <w:ind w:firstLine="572"/>
        <w:jc w:val="both"/>
        <w:rPr>
          <w:rFonts w:ascii="Palatino Linotype" w:hAnsi="Palatino Linotype" w:cs="Arial"/>
          <w:sz w:val="22"/>
          <w:szCs w:val="22"/>
        </w:rPr>
      </w:pPr>
      <w:r w:rsidRPr="00212EA3">
        <w:rPr>
          <w:rFonts w:ascii="Palatino Linotype" w:hAnsi="Palatino Linotype" w:cs="Arial"/>
          <w:w w:val="110"/>
          <w:sz w:val="22"/>
          <w:szCs w:val="22"/>
        </w:rPr>
        <w:t>Bullying</w:t>
      </w:r>
      <w:r w:rsidR="000F6D02">
        <w:rPr>
          <w:rFonts w:ascii="Palatino Linotype" w:hAnsi="Palatino Linotype" w:cs="Arial"/>
          <w:w w:val="110"/>
          <w:sz w:val="22"/>
          <w:szCs w:val="22"/>
        </w:rPr>
        <w:t xml:space="preserve"> in a school</w:t>
      </w:r>
      <w:r w:rsidRPr="00212EA3">
        <w:rPr>
          <w:rFonts w:ascii="Palatino Linotype" w:hAnsi="Palatino Linotype" w:cs="Arial"/>
          <w:w w:val="110"/>
          <w:sz w:val="22"/>
          <w:szCs w:val="22"/>
        </w:rPr>
        <w:t xml:space="preserve"> </w:t>
      </w:r>
      <w:r w:rsidR="009C7716">
        <w:rPr>
          <w:rFonts w:ascii="Palatino Linotype" w:hAnsi="Palatino Linotype" w:cs="Arial"/>
          <w:w w:val="110"/>
          <w:sz w:val="22"/>
          <w:szCs w:val="22"/>
        </w:rPr>
        <w:t>could</w:t>
      </w:r>
      <w:r w:rsidRPr="00212EA3">
        <w:rPr>
          <w:rFonts w:ascii="Palatino Linotype" w:hAnsi="Palatino Linotype" w:cs="Arial"/>
          <w:w w:val="110"/>
          <w:sz w:val="22"/>
          <w:szCs w:val="22"/>
        </w:rPr>
        <w:t xml:space="preserve"> be</w:t>
      </w:r>
      <w:r w:rsidR="00B26346" w:rsidRPr="00212EA3">
        <w:rPr>
          <w:rFonts w:ascii="Palatino Linotype" w:hAnsi="Palatino Linotype" w:cs="Arial"/>
          <w:w w:val="110"/>
          <w:sz w:val="22"/>
          <w:szCs w:val="22"/>
        </w:rPr>
        <w:t xml:space="preserve"> any of (but not exclusively) the following</w:t>
      </w:r>
      <w:r w:rsidRPr="00212EA3">
        <w:rPr>
          <w:rFonts w:ascii="Palatino Linotype" w:hAnsi="Palatino Linotype" w:cs="Arial"/>
          <w:w w:val="110"/>
          <w:sz w:val="22"/>
          <w:szCs w:val="22"/>
        </w:rPr>
        <w:t>:</w:t>
      </w:r>
    </w:p>
    <w:p w:rsidR="00886546" w:rsidRPr="00212EA3" w:rsidRDefault="00886546" w:rsidP="000F6D02">
      <w:pPr>
        <w:pStyle w:val="BodyText"/>
        <w:rPr>
          <w:rFonts w:ascii="Palatino Linotype" w:hAnsi="Palatino Linotype" w:cs="Arial"/>
          <w:sz w:val="22"/>
          <w:szCs w:val="22"/>
        </w:r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934"/>
      </w:tblGrid>
      <w:tr w:rsidR="00886546" w:rsidRPr="00212EA3">
        <w:trPr>
          <w:trHeight w:val="544"/>
        </w:trPr>
        <w:tc>
          <w:tcPr>
            <w:tcW w:w="2264" w:type="dxa"/>
          </w:tcPr>
          <w:p w:rsidR="00886546" w:rsidRPr="00212EA3" w:rsidRDefault="000006E3" w:rsidP="000F6D02">
            <w:pPr>
              <w:pStyle w:val="TableParagraph"/>
              <w:tabs>
                <w:tab w:val="left" w:pos="359"/>
                <w:tab w:val="left" w:pos="1095"/>
              </w:tabs>
              <w:spacing w:before="0" w:line="240" w:lineRule="auto"/>
              <w:ind w:right="363"/>
              <w:rPr>
                <w:rFonts w:ascii="Palatino Linotype" w:hAnsi="Palatino Linotype" w:cs="Arial"/>
              </w:rPr>
            </w:pPr>
            <w:r w:rsidRPr="00212EA3">
              <w:rPr>
                <w:rFonts w:ascii="Palatino Linotype" w:hAnsi="Palatino Linotype" w:cs="Arial"/>
                <w:spacing w:val="-1"/>
                <w:w w:val="110"/>
              </w:rPr>
              <w:t>Gender</w:t>
            </w:r>
          </w:p>
        </w:tc>
        <w:tc>
          <w:tcPr>
            <w:tcW w:w="7934" w:type="dxa"/>
          </w:tcPr>
          <w:p w:rsidR="00886546" w:rsidRPr="00212EA3" w:rsidRDefault="00237548" w:rsidP="000F6D02">
            <w:pPr>
              <w:pStyle w:val="TableParagraph"/>
              <w:spacing w:before="0" w:line="240" w:lineRule="auto"/>
              <w:rPr>
                <w:rFonts w:ascii="Palatino Linotype" w:hAnsi="Palatino Linotype" w:cs="Arial"/>
              </w:rPr>
            </w:pPr>
            <w:r w:rsidRPr="00212EA3">
              <w:rPr>
                <w:rFonts w:ascii="Palatino Linotype" w:hAnsi="Palatino Linotype" w:cs="Arial"/>
                <w:w w:val="110"/>
              </w:rPr>
              <w:t>male, female, transgender, g</w:t>
            </w:r>
            <w:r w:rsidR="000006E3" w:rsidRPr="00212EA3">
              <w:rPr>
                <w:rFonts w:ascii="Palatino Linotype" w:hAnsi="Palatino Linotype" w:cs="Arial"/>
                <w:w w:val="110"/>
              </w:rPr>
              <w:t>ender fluid.</w:t>
            </w:r>
          </w:p>
        </w:tc>
      </w:tr>
      <w:tr w:rsidR="00886546" w:rsidRPr="00212EA3" w:rsidTr="000F6D02">
        <w:trPr>
          <w:trHeight w:val="757"/>
        </w:trPr>
        <w:tc>
          <w:tcPr>
            <w:tcW w:w="2264" w:type="dxa"/>
          </w:tcPr>
          <w:p w:rsidR="00886546" w:rsidRPr="00212EA3" w:rsidRDefault="000006E3" w:rsidP="000F6D02">
            <w:pPr>
              <w:pStyle w:val="TableParagraph"/>
              <w:tabs>
                <w:tab w:val="left" w:pos="687"/>
              </w:tabs>
              <w:spacing w:before="0" w:line="240" w:lineRule="auto"/>
              <w:rPr>
                <w:rFonts w:ascii="Palatino Linotype" w:hAnsi="Palatino Linotype" w:cs="Arial"/>
              </w:rPr>
            </w:pPr>
            <w:r w:rsidRPr="00212EA3">
              <w:rPr>
                <w:rFonts w:ascii="Palatino Linotype" w:hAnsi="Palatino Linotype" w:cs="Arial"/>
                <w:color w:val="181717"/>
                <w:w w:val="110"/>
              </w:rPr>
              <w:t>Emotional</w:t>
            </w:r>
          </w:p>
        </w:tc>
        <w:tc>
          <w:tcPr>
            <w:tcW w:w="7934" w:type="dxa"/>
          </w:tcPr>
          <w:p w:rsidR="00886546" w:rsidRPr="00212EA3" w:rsidRDefault="000006E3" w:rsidP="000F6D02">
            <w:pPr>
              <w:pStyle w:val="TableParagraph"/>
              <w:spacing w:before="0" w:line="297" w:lineRule="auto"/>
              <w:rPr>
                <w:rFonts w:ascii="Palatino Linotype" w:hAnsi="Palatino Linotype" w:cs="Arial"/>
              </w:rPr>
            </w:pPr>
            <w:r w:rsidRPr="00212EA3">
              <w:rPr>
                <w:rFonts w:ascii="Palatino Linotype" w:hAnsi="Palatino Linotype" w:cs="Arial"/>
                <w:color w:val="181717"/>
                <w:w w:val="110"/>
              </w:rPr>
              <w:t>being unfriendly, excluding, tormenting (e.g. hiding books, threatening gestures)</w:t>
            </w:r>
          </w:p>
        </w:tc>
      </w:tr>
      <w:tr w:rsidR="00886546" w:rsidRPr="00212EA3">
        <w:trPr>
          <w:trHeight w:val="544"/>
        </w:trPr>
        <w:tc>
          <w:tcPr>
            <w:tcW w:w="2264" w:type="dxa"/>
          </w:tcPr>
          <w:p w:rsidR="00886546" w:rsidRPr="00212EA3" w:rsidRDefault="000006E3" w:rsidP="000F6D02">
            <w:pPr>
              <w:pStyle w:val="TableParagraph"/>
              <w:tabs>
                <w:tab w:val="left" w:pos="793"/>
              </w:tabs>
              <w:spacing w:before="0" w:line="240" w:lineRule="auto"/>
              <w:rPr>
                <w:rFonts w:ascii="Palatino Linotype" w:hAnsi="Palatino Linotype" w:cs="Arial"/>
              </w:rPr>
            </w:pPr>
            <w:r w:rsidRPr="00212EA3">
              <w:rPr>
                <w:rFonts w:ascii="Palatino Linotype" w:hAnsi="Palatino Linotype" w:cs="Arial"/>
                <w:color w:val="181717"/>
                <w:w w:val="110"/>
              </w:rPr>
              <w:t>Physical</w:t>
            </w:r>
          </w:p>
        </w:tc>
        <w:tc>
          <w:tcPr>
            <w:tcW w:w="7934" w:type="dxa"/>
          </w:tcPr>
          <w:p w:rsidR="00886546" w:rsidRPr="00212EA3" w:rsidRDefault="000006E3" w:rsidP="000F6D02">
            <w:pPr>
              <w:pStyle w:val="TableParagraph"/>
              <w:spacing w:before="0" w:line="240" w:lineRule="auto"/>
              <w:rPr>
                <w:rFonts w:ascii="Palatino Linotype" w:hAnsi="Palatino Linotype" w:cs="Arial"/>
              </w:rPr>
            </w:pPr>
            <w:r w:rsidRPr="00212EA3">
              <w:rPr>
                <w:rFonts w:ascii="Palatino Linotype" w:hAnsi="Palatino Linotype" w:cs="Arial"/>
                <w:color w:val="181717"/>
                <w:w w:val="110"/>
              </w:rPr>
              <w:t>pushing, kicking, hitting, punching or any use of violence</w:t>
            </w:r>
          </w:p>
        </w:tc>
      </w:tr>
      <w:tr w:rsidR="00886546" w:rsidRPr="00212EA3">
        <w:trPr>
          <w:trHeight w:val="546"/>
        </w:trPr>
        <w:tc>
          <w:tcPr>
            <w:tcW w:w="2264" w:type="dxa"/>
          </w:tcPr>
          <w:p w:rsidR="00886546" w:rsidRPr="00212EA3" w:rsidRDefault="000006E3" w:rsidP="000F6D02">
            <w:pPr>
              <w:pStyle w:val="TableParagraph"/>
              <w:tabs>
                <w:tab w:val="left" w:pos="917"/>
              </w:tabs>
              <w:spacing w:before="0" w:line="240" w:lineRule="auto"/>
              <w:rPr>
                <w:rFonts w:ascii="Palatino Linotype" w:hAnsi="Palatino Linotype" w:cs="Arial"/>
              </w:rPr>
            </w:pPr>
            <w:r w:rsidRPr="00212EA3">
              <w:rPr>
                <w:rFonts w:ascii="Palatino Linotype" w:hAnsi="Palatino Linotype" w:cs="Arial"/>
                <w:color w:val="181717"/>
                <w:w w:val="105"/>
              </w:rPr>
              <w:t>Racist</w:t>
            </w:r>
          </w:p>
        </w:tc>
        <w:tc>
          <w:tcPr>
            <w:tcW w:w="7934" w:type="dxa"/>
          </w:tcPr>
          <w:p w:rsidR="00886546" w:rsidRPr="00212EA3" w:rsidRDefault="000006E3" w:rsidP="000F6D02">
            <w:pPr>
              <w:pStyle w:val="TableParagraph"/>
              <w:spacing w:before="0" w:line="240" w:lineRule="auto"/>
              <w:rPr>
                <w:rFonts w:ascii="Palatino Linotype" w:hAnsi="Palatino Linotype" w:cs="Arial"/>
              </w:rPr>
            </w:pPr>
            <w:r w:rsidRPr="00212EA3">
              <w:rPr>
                <w:rFonts w:ascii="Palatino Linotype" w:hAnsi="Palatino Linotype" w:cs="Arial"/>
                <w:color w:val="181717"/>
                <w:w w:val="110"/>
              </w:rPr>
              <w:t>racial taunts, graffiti, gestures</w:t>
            </w:r>
          </w:p>
        </w:tc>
      </w:tr>
      <w:tr w:rsidR="00886546" w:rsidRPr="00212EA3" w:rsidTr="000F6D02">
        <w:trPr>
          <w:trHeight w:val="713"/>
        </w:trPr>
        <w:tc>
          <w:tcPr>
            <w:tcW w:w="2264" w:type="dxa"/>
          </w:tcPr>
          <w:p w:rsidR="00886546" w:rsidRPr="00212EA3" w:rsidRDefault="000006E3" w:rsidP="000F6D02">
            <w:pPr>
              <w:pStyle w:val="TableParagraph"/>
              <w:tabs>
                <w:tab w:val="left" w:pos="886"/>
              </w:tabs>
              <w:spacing w:before="0" w:line="240" w:lineRule="auto"/>
              <w:rPr>
                <w:rFonts w:ascii="Palatino Linotype" w:hAnsi="Palatino Linotype" w:cs="Arial"/>
              </w:rPr>
            </w:pPr>
            <w:r w:rsidRPr="00212EA3">
              <w:rPr>
                <w:rFonts w:ascii="Palatino Linotype" w:hAnsi="Palatino Linotype" w:cs="Arial"/>
                <w:color w:val="181717"/>
                <w:w w:val="110"/>
              </w:rPr>
              <w:t>Sexual</w:t>
            </w:r>
          </w:p>
        </w:tc>
        <w:tc>
          <w:tcPr>
            <w:tcW w:w="7934" w:type="dxa"/>
          </w:tcPr>
          <w:p w:rsidR="00886546" w:rsidRPr="00212EA3" w:rsidRDefault="000006E3" w:rsidP="000F6D02">
            <w:pPr>
              <w:pStyle w:val="TableParagraph"/>
              <w:spacing w:before="0" w:line="300" w:lineRule="auto"/>
              <w:ind w:right="241"/>
              <w:rPr>
                <w:rFonts w:ascii="Palatino Linotype" w:hAnsi="Palatino Linotype" w:cs="Arial"/>
              </w:rPr>
            </w:pPr>
            <w:r w:rsidRPr="00212EA3">
              <w:rPr>
                <w:rFonts w:ascii="Palatino Linotype" w:hAnsi="Palatino Linotype" w:cs="Arial"/>
                <w:color w:val="181717"/>
                <w:w w:val="110"/>
              </w:rPr>
              <w:t>unwanted physical contact or sexually abusive comments or harassment.</w:t>
            </w:r>
          </w:p>
        </w:tc>
      </w:tr>
      <w:tr w:rsidR="00886546" w:rsidRPr="00212EA3">
        <w:trPr>
          <w:trHeight w:val="544"/>
        </w:trPr>
        <w:tc>
          <w:tcPr>
            <w:tcW w:w="2264" w:type="dxa"/>
          </w:tcPr>
          <w:p w:rsidR="00886546" w:rsidRPr="00212EA3" w:rsidRDefault="000006E3" w:rsidP="000F6D02">
            <w:pPr>
              <w:pStyle w:val="TableParagraph"/>
              <w:tabs>
                <w:tab w:val="left" w:pos="535"/>
              </w:tabs>
              <w:spacing w:before="0" w:line="240" w:lineRule="auto"/>
              <w:ind w:right="322"/>
              <w:rPr>
                <w:rFonts w:ascii="Palatino Linotype" w:hAnsi="Palatino Linotype" w:cs="Arial"/>
              </w:rPr>
            </w:pPr>
            <w:r w:rsidRPr="00212EA3">
              <w:rPr>
                <w:rFonts w:ascii="Palatino Linotype" w:hAnsi="Palatino Linotype" w:cs="Arial"/>
                <w:color w:val="181717"/>
                <w:w w:val="110"/>
              </w:rPr>
              <w:t>Homophobic</w:t>
            </w:r>
          </w:p>
        </w:tc>
        <w:tc>
          <w:tcPr>
            <w:tcW w:w="7934" w:type="dxa"/>
          </w:tcPr>
          <w:p w:rsidR="00886546" w:rsidRPr="00212EA3" w:rsidRDefault="000006E3" w:rsidP="000F6D02">
            <w:pPr>
              <w:pStyle w:val="TableParagraph"/>
              <w:spacing w:before="0" w:line="240" w:lineRule="auto"/>
              <w:rPr>
                <w:rFonts w:ascii="Palatino Linotype" w:hAnsi="Palatino Linotype" w:cs="Arial"/>
              </w:rPr>
            </w:pPr>
            <w:r w:rsidRPr="00212EA3">
              <w:rPr>
                <w:rFonts w:ascii="Palatino Linotype" w:hAnsi="Palatino Linotype" w:cs="Arial"/>
                <w:color w:val="181717"/>
                <w:w w:val="110"/>
              </w:rPr>
              <w:t>because of, or focussing on the issue of sexuality</w:t>
            </w:r>
          </w:p>
        </w:tc>
      </w:tr>
      <w:tr w:rsidR="00886546" w:rsidRPr="00212EA3" w:rsidTr="000F6D02">
        <w:trPr>
          <w:trHeight w:val="406"/>
        </w:trPr>
        <w:tc>
          <w:tcPr>
            <w:tcW w:w="2264" w:type="dxa"/>
          </w:tcPr>
          <w:p w:rsidR="00886546" w:rsidRPr="00212EA3" w:rsidRDefault="000006E3" w:rsidP="000F6D02">
            <w:pPr>
              <w:pStyle w:val="TableParagraph"/>
              <w:tabs>
                <w:tab w:val="left" w:pos="881"/>
              </w:tabs>
              <w:spacing w:before="0" w:line="240" w:lineRule="auto"/>
              <w:rPr>
                <w:rFonts w:ascii="Palatino Linotype" w:hAnsi="Palatino Linotype" w:cs="Arial"/>
              </w:rPr>
            </w:pPr>
            <w:r w:rsidRPr="00212EA3">
              <w:rPr>
                <w:rFonts w:ascii="Palatino Linotype" w:hAnsi="Palatino Linotype" w:cs="Arial"/>
                <w:color w:val="181717"/>
                <w:w w:val="110"/>
              </w:rPr>
              <w:t>Verbal</w:t>
            </w:r>
          </w:p>
        </w:tc>
        <w:tc>
          <w:tcPr>
            <w:tcW w:w="7934" w:type="dxa"/>
          </w:tcPr>
          <w:p w:rsidR="00886546" w:rsidRPr="00212EA3" w:rsidRDefault="000006E3" w:rsidP="000F6D02">
            <w:pPr>
              <w:pStyle w:val="TableParagraph"/>
              <w:spacing w:before="0" w:line="240" w:lineRule="auto"/>
              <w:rPr>
                <w:rFonts w:ascii="Palatino Linotype" w:hAnsi="Palatino Linotype" w:cs="Arial"/>
              </w:rPr>
            </w:pPr>
            <w:r w:rsidRPr="00212EA3">
              <w:rPr>
                <w:rFonts w:ascii="Palatino Linotype" w:hAnsi="Palatino Linotype" w:cs="Arial"/>
                <w:color w:val="181717"/>
                <w:w w:val="110"/>
              </w:rPr>
              <w:t>name-calling, sarcasm, spreading rumours, teasing</w:t>
            </w:r>
          </w:p>
        </w:tc>
      </w:tr>
      <w:tr w:rsidR="00886546" w:rsidRPr="00212EA3">
        <w:trPr>
          <w:trHeight w:val="971"/>
        </w:trPr>
        <w:tc>
          <w:tcPr>
            <w:tcW w:w="2264" w:type="dxa"/>
          </w:tcPr>
          <w:p w:rsidR="00886546" w:rsidRPr="00212EA3" w:rsidRDefault="00E548C3" w:rsidP="000F6D02">
            <w:pPr>
              <w:pStyle w:val="TableParagraph"/>
              <w:tabs>
                <w:tab w:val="left" w:pos="322"/>
              </w:tabs>
              <w:spacing w:before="0" w:line="300" w:lineRule="auto"/>
              <w:ind w:right="106"/>
              <w:rPr>
                <w:rFonts w:ascii="Palatino Linotype" w:hAnsi="Palatino Linotype" w:cs="Arial"/>
              </w:rPr>
            </w:pPr>
            <w:r w:rsidRPr="00212EA3">
              <w:rPr>
                <w:rFonts w:ascii="Palatino Linotype" w:hAnsi="Palatino Linotype" w:cs="Arial"/>
                <w:color w:val="181717"/>
                <w:w w:val="110"/>
              </w:rPr>
              <w:t>Cyber (See Online S</w:t>
            </w:r>
            <w:r w:rsidR="00237548" w:rsidRPr="00212EA3">
              <w:rPr>
                <w:rFonts w:ascii="Palatino Linotype" w:hAnsi="Palatino Linotype" w:cs="Arial"/>
                <w:color w:val="181717"/>
                <w:w w:val="110"/>
              </w:rPr>
              <w:t>afety</w:t>
            </w:r>
            <w:r w:rsidRPr="00212EA3">
              <w:rPr>
                <w:rFonts w:ascii="Palatino Linotype" w:hAnsi="Palatino Linotype" w:cs="Arial"/>
                <w:color w:val="181717"/>
                <w:spacing w:val="-19"/>
                <w:w w:val="110"/>
              </w:rPr>
              <w:t xml:space="preserve"> </w:t>
            </w:r>
            <w:r w:rsidR="000006E3" w:rsidRPr="00212EA3">
              <w:rPr>
                <w:rFonts w:ascii="Palatino Linotype" w:hAnsi="Palatino Linotype" w:cs="Arial"/>
                <w:color w:val="181717"/>
                <w:w w:val="110"/>
              </w:rPr>
              <w:t>Policy)</w:t>
            </w:r>
          </w:p>
        </w:tc>
        <w:tc>
          <w:tcPr>
            <w:tcW w:w="7934" w:type="dxa"/>
          </w:tcPr>
          <w:p w:rsidR="00886546" w:rsidRPr="00212EA3" w:rsidRDefault="000006E3" w:rsidP="000F6D02">
            <w:pPr>
              <w:pStyle w:val="TableParagraph"/>
              <w:spacing w:before="0" w:line="280" w:lineRule="auto"/>
              <w:rPr>
                <w:rFonts w:ascii="Palatino Linotype" w:hAnsi="Palatino Linotype" w:cs="Arial"/>
              </w:rPr>
            </w:pPr>
            <w:r w:rsidRPr="00212EA3">
              <w:rPr>
                <w:rFonts w:ascii="Palatino Linotype" w:hAnsi="Palatino Linotype" w:cs="Arial"/>
                <w:color w:val="181717"/>
                <w:w w:val="110"/>
              </w:rPr>
              <w:t>All areas of internet, such as email &amp; internet chat room misuse, Mobile threats by text messaging &amp; calls Misuse of associated technology, i.e.</w:t>
            </w:r>
          </w:p>
          <w:p w:rsidR="00886546" w:rsidRPr="00212EA3" w:rsidRDefault="000006E3" w:rsidP="000F6D02">
            <w:pPr>
              <w:pStyle w:val="TableParagraph"/>
              <w:spacing w:before="0"/>
              <w:rPr>
                <w:rFonts w:ascii="Palatino Linotype" w:hAnsi="Palatino Linotype" w:cs="Arial"/>
              </w:rPr>
            </w:pPr>
            <w:r w:rsidRPr="00212EA3">
              <w:rPr>
                <w:rFonts w:ascii="Palatino Linotype" w:hAnsi="Palatino Linotype" w:cs="Arial"/>
                <w:color w:val="181717"/>
                <w:w w:val="105"/>
              </w:rPr>
              <w:t>camera &amp; video facilities</w:t>
            </w:r>
          </w:p>
        </w:tc>
      </w:tr>
    </w:tbl>
    <w:p w:rsidR="00886546" w:rsidRPr="00721E46" w:rsidRDefault="00886546">
      <w:pPr>
        <w:rPr>
          <w:rFonts w:ascii="Palatino Linotype" w:hAnsi="Palatino Linotype" w:cs="Arial"/>
        </w:rPr>
        <w:sectPr w:rsidR="00886546" w:rsidRPr="00721E46">
          <w:pgSz w:w="11900" w:h="16850"/>
          <w:pgMar w:top="1000" w:right="260" w:bottom="280" w:left="280" w:header="720" w:footer="720" w:gutter="0"/>
          <w:cols w:space="720"/>
        </w:sectPr>
      </w:pPr>
    </w:p>
    <w:p w:rsidR="00886546" w:rsidRPr="00721E46" w:rsidRDefault="000006E3">
      <w:pPr>
        <w:pStyle w:val="Heading1"/>
        <w:spacing w:before="26"/>
        <w:rPr>
          <w:rFonts w:ascii="Palatino Linotype" w:hAnsi="Palatino Linotype" w:cs="Arial"/>
          <w:sz w:val="22"/>
          <w:szCs w:val="22"/>
        </w:rPr>
      </w:pPr>
      <w:r w:rsidRPr="00721E46">
        <w:rPr>
          <w:rFonts w:ascii="Palatino Linotype" w:hAnsi="Palatino Linotype" w:cs="Arial"/>
          <w:color w:val="181717"/>
          <w:w w:val="110"/>
          <w:sz w:val="22"/>
          <w:szCs w:val="22"/>
        </w:rPr>
        <w:lastRenderedPageBreak/>
        <w:t>Why is it Important to Respond to Bullying?</w:t>
      </w:r>
    </w:p>
    <w:p w:rsidR="00886546" w:rsidRPr="00721E46" w:rsidRDefault="000006E3">
      <w:pPr>
        <w:pStyle w:val="BodyText"/>
        <w:spacing w:before="78" w:line="300" w:lineRule="auto"/>
        <w:ind w:left="586" w:right="576" w:hanging="10"/>
        <w:jc w:val="both"/>
        <w:rPr>
          <w:rFonts w:ascii="Palatino Linotype" w:hAnsi="Palatino Linotype" w:cs="Arial"/>
          <w:sz w:val="22"/>
          <w:szCs w:val="22"/>
        </w:rPr>
      </w:pPr>
      <w:r w:rsidRPr="00721E46">
        <w:rPr>
          <w:rFonts w:ascii="Palatino Linotype" w:hAnsi="Palatino Linotype" w:cs="Arial"/>
          <w:color w:val="181717"/>
          <w:w w:val="110"/>
          <w:sz w:val="22"/>
          <w:szCs w:val="22"/>
        </w:rPr>
        <w:t>Bullying hurts. No one deserves to be a victim of bullying. Everybody has the right to be treated with respect. Scholars who are bullying need to learn different ways of behaving. We have a responsibility to respond promptly and effectively to issues of bullying.</w:t>
      </w:r>
    </w:p>
    <w:p w:rsidR="00E548C3" w:rsidRDefault="00E548C3">
      <w:pPr>
        <w:pStyle w:val="BodyText"/>
        <w:spacing w:before="5"/>
        <w:ind w:left="576"/>
        <w:rPr>
          <w:rFonts w:ascii="Palatino Linotype" w:hAnsi="Palatino Linotype" w:cs="Arial"/>
          <w:color w:val="181717"/>
          <w:w w:val="105"/>
          <w:sz w:val="22"/>
          <w:szCs w:val="22"/>
        </w:rPr>
      </w:pPr>
    </w:p>
    <w:p w:rsidR="00886546" w:rsidRPr="00721E46" w:rsidRDefault="000006E3">
      <w:pPr>
        <w:pStyle w:val="BodyText"/>
        <w:spacing w:before="5"/>
        <w:ind w:left="576"/>
        <w:rPr>
          <w:rFonts w:ascii="Palatino Linotype" w:hAnsi="Palatino Linotype" w:cs="Arial"/>
          <w:sz w:val="22"/>
          <w:szCs w:val="22"/>
        </w:rPr>
      </w:pPr>
      <w:r w:rsidRPr="00721E46">
        <w:rPr>
          <w:rFonts w:ascii="Palatino Linotype" w:hAnsi="Palatino Linotype" w:cs="Arial"/>
          <w:color w:val="181717"/>
          <w:w w:val="105"/>
          <w:sz w:val="22"/>
          <w:szCs w:val="22"/>
        </w:rPr>
        <w:t>Objectives of this Policy</w:t>
      </w:r>
      <w:r w:rsidR="00E548C3">
        <w:rPr>
          <w:rFonts w:ascii="Palatino Linotype" w:hAnsi="Palatino Linotype" w:cs="Arial"/>
          <w:color w:val="181717"/>
          <w:w w:val="105"/>
          <w:sz w:val="22"/>
          <w:szCs w:val="22"/>
        </w:rPr>
        <w:t>:</w:t>
      </w:r>
    </w:p>
    <w:p w:rsidR="00886546" w:rsidRPr="00721E46" w:rsidRDefault="000006E3">
      <w:pPr>
        <w:pStyle w:val="ListParagraph"/>
        <w:numPr>
          <w:ilvl w:val="0"/>
          <w:numId w:val="5"/>
        </w:numPr>
        <w:tabs>
          <w:tab w:val="left" w:pos="1424"/>
          <w:tab w:val="left" w:pos="1425"/>
        </w:tabs>
        <w:spacing w:before="72" w:line="309" w:lineRule="auto"/>
        <w:ind w:right="596"/>
        <w:rPr>
          <w:rFonts w:ascii="Palatino Linotype" w:hAnsi="Palatino Linotype" w:cs="Arial"/>
        </w:rPr>
      </w:pPr>
      <w:r w:rsidRPr="00721E46">
        <w:rPr>
          <w:rFonts w:ascii="Palatino Linotype" w:hAnsi="Palatino Linotype" w:cs="Arial"/>
          <w:color w:val="181717"/>
          <w:w w:val="110"/>
        </w:rPr>
        <w:t>All teaching and non-teaching staff, scholars and parents should have an understanding of what bullying</w:t>
      </w:r>
      <w:r w:rsidRPr="00721E46">
        <w:rPr>
          <w:rFonts w:ascii="Palatino Linotype" w:hAnsi="Palatino Linotype" w:cs="Arial"/>
          <w:color w:val="181717"/>
          <w:spacing w:val="-17"/>
          <w:w w:val="110"/>
        </w:rPr>
        <w:t xml:space="preserve"> </w:t>
      </w:r>
      <w:r w:rsidRPr="00721E46">
        <w:rPr>
          <w:rFonts w:ascii="Palatino Linotype" w:hAnsi="Palatino Linotype" w:cs="Arial"/>
          <w:color w:val="181717"/>
          <w:w w:val="110"/>
        </w:rPr>
        <w:t>is.</w:t>
      </w:r>
    </w:p>
    <w:p w:rsidR="000006E3" w:rsidRPr="00721E46" w:rsidRDefault="000006E3">
      <w:pPr>
        <w:pStyle w:val="ListParagraph"/>
        <w:numPr>
          <w:ilvl w:val="0"/>
          <w:numId w:val="5"/>
        </w:numPr>
        <w:tabs>
          <w:tab w:val="left" w:pos="1424"/>
          <w:tab w:val="left" w:pos="1425"/>
        </w:tabs>
        <w:spacing w:before="72" w:line="309" w:lineRule="auto"/>
        <w:ind w:right="596"/>
        <w:rPr>
          <w:rFonts w:ascii="Palatino Linotype" w:hAnsi="Palatino Linotype" w:cs="Arial"/>
        </w:rPr>
      </w:pPr>
      <w:r w:rsidRPr="00721E46">
        <w:rPr>
          <w:rFonts w:ascii="Palatino Linotype" w:hAnsi="Palatino Linotype" w:cs="Arial"/>
          <w:color w:val="181717"/>
          <w:w w:val="110"/>
        </w:rPr>
        <w:t>Parents should have an understanding that the school has clear policies for the management of bullying and cyber bullying.</w:t>
      </w:r>
    </w:p>
    <w:p w:rsidR="00886546" w:rsidRPr="00721E46" w:rsidRDefault="000006E3">
      <w:pPr>
        <w:pStyle w:val="ListParagraph"/>
        <w:numPr>
          <w:ilvl w:val="0"/>
          <w:numId w:val="5"/>
        </w:numPr>
        <w:tabs>
          <w:tab w:val="left" w:pos="1424"/>
          <w:tab w:val="left" w:pos="1425"/>
        </w:tabs>
        <w:spacing w:before="1" w:line="309" w:lineRule="auto"/>
        <w:ind w:right="599"/>
        <w:rPr>
          <w:rFonts w:ascii="Palatino Linotype" w:hAnsi="Palatino Linotype" w:cs="Arial"/>
        </w:rPr>
      </w:pPr>
      <w:r w:rsidRPr="00721E46">
        <w:rPr>
          <w:rFonts w:ascii="Palatino Linotype" w:hAnsi="Palatino Linotype" w:cs="Arial"/>
          <w:color w:val="181717"/>
          <w:w w:val="110"/>
        </w:rPr>
        <w:t>All teaching and non-teaching staff should know what the school policy is on bullying, and follow it when bullying is</w:t>
      </w:r>
      <w:r w:rsidRPr="00721E46">
        <w:rPr>
          <w:rFonts w:ascii="Palatino Linotype" w:hAnsi="Palatino Linotype" w:cs="Arial"/>
          <w:color w:val="181717"/>
          <w:spacing w:val="-32"/>
          <w:w w:val="110"/>
        </w:rPr>
        <w:t xml:space="preserve"> </w:t>
      </w:r>
      <w:r w:rsidRPr="00721E46">
        <w:rPr>
          <w:rFonts w:ascii="Palatino Linotype" w:hAnsi="Palatino Linotype" w:cs="Arial"/>
          <w:color w:val="181717"/>
          <w:w w:val="110"/>
        </w:rPr>
        <w:t>reported.</w:t>
      </w:r>
    </w:p>
    <w:p w:rsidR="00237548" w:rsidRPr="00721E46" w:rsidRDefault="00237548">
      <w:pPr>
        <w:pStyle w:val="ListParagraph"/>
        <w:numPr>
          <w:ilvl w:val="0"/>
          <w:numId w:val="5"/>
        </w:numPr>
        <w:tabs>
          <w:tab w:val="left" w:pos="1424"/>
          <w:tab w:val="left" w:pos="1425"/>
        </w:tabs>
        <w:spacing w:before="1" w:line="309" w:lineRule="auto"/>
        <w:ind w:right="599"/>
        <w:rPr>
          <w:rFonts w:ascii="Palatino Linotype" w:hAnsi="Palatino Linotype" w:cs="Arial"/>
        </w:rPr>
      </w:pPr>
      <w:r w:rsidRPr="00721E46">
        <w:rPr>
          <w:rFonts w:ascii="Palatino Linotype" w:hAnsi="Palatino Linotype" w:cs="Arial"/>
          <w:color w:val="181717"/>
          <w:w w:val="110"/>
        </w:rPr>
        <w:t>All staff should be aware of the legal responsibilities of bullying, of knowing when action is defined to resolve and prevent problems and which sources of help are available.</w:t>
      </w:r>
    </w:p>
    <w:p w:rsidR="00237548" w:rsidRPr="00721E46" w:rsidRDefault="00237548" w:rsidP="00237548">
      <w:pPr>
        <w:pStyle w:val="ListParagraph"/>
        <w:numPr>
          <w:ilvl w:val="0"/>
          <w:numId w:val="5"/>
        </w:numPr>
        <w:tabs>
          <w:tab w:val="left" w:pos="1424"/>
          <w:tab w:val="left" w:pos="1425"/>
        </w:tabs>
        <w:spacing w:before="1" w:line="309" w:lineRule="auto"/>
        <w:ind w:right="599"/>
        <w:rPr>
          <w:rFonts w:ascii="Palatino Linotype" w:hAnsi="Palatino Linotype" w:cs="Arial"/>
        </w:rPr>
      </w:pPr>
      <w:r w:rsidRPr="00721E46">
        <w:rPr>
          <w:rFonts w:ascii="Palatino Linotype" w:hAnsi="Palatino Linotype" w:cs="Arial"/>
          <w:color w:val="181717"/>
          <w:w w:val="110"/>
        </w:rPr>
        <w:t>All staff should be aware when specialist skills are required and how to access them, order to understand the needs of their pupils, including those with special educational needs or disabilities, lesbian, gay or transgender pupils. This will include action to avoid prejudice based language.</w:t>
      </w:r>
    </w:p>
    <w:p w:rsidR="00886546" w:rsidRPr="00721E46" w:rsidRDefault="000006E3">
      <w:pPr>
        <w:pStyle w:val="ListParagraph"/>
        <w:numPr>
          <w:ilvl w:val="0"/>
          <w:numId w:val="5"/>
        </w:numPr>
        <w:tabs>
          <w:tab w:val="left" w:pos="1424"/>
          <w:tab w:val="left" w:pos="1425"/>
        </w:tabs>
        <w:spacing w:before="0" w:line="312" w:lineRule="auto"/>
        <w:ind w:right="597"/>
        <w:rPr>
          <w:rFonts w:ascii="Palatino Linotype" w:hAnsi="Palatino Linotype" w:cs="Arial"/>
        </w:rPr>
      </w:pPr>
      <w:r w:rsidRPr="00721E46">
        <w:rPr>
          <w:rFonts w:ascii="Palatino Linotype" w:hAnsi="Palatino Linotype" w:cs="Arial"/>
          <w:color w:val="181717"/>
          <w:w w:val="110"/>
        </w:rPr>
        <w:t>All scholars and parents should know what the school policy is on bullying, and what they should do if bullying</w:t>
      </w:r>
      <w:r w:rsidRPr="00721E46">
        <w:rPr>
          <w:rFonts w:ascii="Palatino Linotype" w:hAnsi="Palatino Linotype" w:cs="Arial"/>
          <w:color w:val="181717"/>
          <w:spacing w:val="-31"/>
          <w:w w:val="110"/>
        </w:rPr>
        <w:t xml:space="preserve"> </w:t>
      </w:r>
      <w:r w:rsidRPr="00721E46">
        <w:rPr>
          <w:rFonts w:ascii="Palatino Linotype" w:hAnsi="Palatino Linotype" w:cs="Arial"/>
          <w:color w:val="181717"/>
          <w:w w:val="110"/>
        </w:rPr>
        <w:t>arises.</w:t>
      </w:r>
    </w:p>
    <w:p w:rsidR="000006E3" w:rsidRPr="00721E46" w:rsidRDefault="000006E3" w:rsidP="000006E3">
      <w:pPr>
        <w:pStyle w:val="ListParagraph"/>
        <w:numPr>
          <w:ilvl w:val="0"/>
          <w:numId w:val="5"/>
        </w:numPr>
        <w:tabs>
          <w:tab w:val="left" w:pos="1424"/>
          <w:tab w:val="left" w:pos="1425"/>
        </w:tabs>
        <w:spacing w:before="0" w:line="312" w:lineRule="auto"/>
        <w:ind w:right="596"/>
        <w:rPr>
          <w:rFonts w:ascii="Palatino Linotype" w:hAnsi="Palatino Linotype" w:cs="Arial"/>
        </w:rPr>
      </w:pPr>
      <w:r w:rsidRPr="00721E46">
        <w:rPr>
          <w:rFonts w:ascii="Palatino Linotype" w:hAnsi="Palatino Linotype" w:cs="Arial"/>
          <w:color w:val="181717"/>
          <w:w w:val="110"/>
        </w:rPr>
        <w:t>As a school we take bullying seriously. Scholars and parents should be assured that they will be supported when bullying is</w:t>
      </w:r>
      <w:r w:rsidRPr="00721E46">
        <w:rPr>
          <w:rFonts w:ascii="Palatino Linotype" w:hAnsi="Palatino Linotype" w:cs="Arial"/>
          <w:color w:val="181717"/>
          <w:spacing w:val="-29"/>
          <w:w w:val="110"/>
        </w:rPr>
        <w:t xml:space="preserve"> </w:t>
      </w:r>
      <w:r w:rsidRPr="00721E46">
        <w:rPr>
          <w:rFonts w:ascii="Palatino Linotype" w:hAnsi="Palatino Linotype" w:cs="Arial"/>
          <w:color w:val="181717"/>
          <w:w w:val="110"/>
        </w:rPr>
        <w:t>reported.</w:t>
      </w:r>
      <w:r w:rsidR="00E548C3">
        <w:rPr>
          <w:rFonts w:ascii="Palatino Linotype" w:hAnsi="Palatino Linotype" w:cs="Arial"/>
          <w:color w:val="181717"/>
          <w:w w:val="110"/>
        </w:rPr>
        <w:t xml:space="preserve"> </w:t>
      </w:r>
      <w:r w:rsidRPr="00721E46">
        <w:rPr>
          <w:rFonts w:ascii="Palatino Linotype" w:hAnsi="Palatino Linotype" w:cs="Arial"/>
          <w:color w:val="181717"/>
          <w:w w:val="110"/>
        </w:rPr>
        <w:t>All parties should have understanding that for severe and persistent bullying sanctions will be set to include exclusion if deemed necessary.</w:t>
      </w:r>
    </w:p>
    <w:p w:rsidR="00886546" w:rsidRPr="00721E46" w:rsidRDefault="000006E3">
      <w:pPr>
        <w:pStyle w:val="ListParagraph"/>
        <w:numPr>
          <w:ilvl w:val="0"/>
          <w:numId w:val="5"/>
        </w:numPr>
        <w:tabs>
          <w:tab w:val="left" w:pos="1424"/>
          <w:tab w:val="left" w:pos="1425"/>
        </w:tabs>
        <w:spacing w:before="0" w:line="274" w:lineRule="exact"/>
        <w:rPr>
          <w:rFonts w:ascii="Palatino Linotype" w:hAnsi="Palatino Linotype" w:cs="Arial"/>
        </w:rPr>
      </w:pPr>
      <w:r w:rsidRPr="00721E46">
        <w:rPr>
          <w:rFonts w:ascii="Palatino Linotype" w:hAnsi="Palatino Linotype" w:cs="Arial"/>
          <w:color w:val="181717"/>
          <w:w w:val="110"/>
        </w:rPr>
        <w:t>Bullying will not be</w:t>
      </w:r>
      <w:r w:rsidRPr="00721E46">
        <w:rPr>
          <w:rFonts w:ascii="Palatino Linotype" w:hAnsi="Palatino Linotype" w:cs="Arial"/>
          <w:color w:val="181717"/>
          <w:spacing w:val="-24"/>
          <w:w w:val="110"/>
        </w:rPr>
        <w:t xml:space="preserve"> </w:t>
      </w:r>
      <w:r w:rsidRPr="00721E46">
        <w:rPr>
          <w:rFonts w:ascii="Palatino Linotype" w:hAnsi="Palatino Linotype" w:cs="Arial"/>
          <w:color w:val="181717"/>
          <w:w w:val="110"/>
        </w:rPr>
        <w:t>tolerated.</w:t>
      </w:r>
    </w:p>
    <w:p w:rsidR="00886546" w:rsidRPr="00721E46" w:rsidRDefault="00886546">
      <w:pPr>
        <w:pStyle w:val="BodyText"/>
        <w:spacing w:before="10"/>
        <w:rPr>
          <w:rFonts w:ascii="Palatino Linotype" w:hAnsi="Palatino Linotype" w:cs="Arial"/>
          <w:sz w:val="22"/>
          <w:szCs w:val="22"/>
        </w:rPr>
      </w:pPr>
    </w:p>
    <w:p w:rsidR="00886546" w:rsidRPr="00721E46" w:rsidRDefault="005F4E5A">
      <w:pPr>
        <w:pStyle w:val="Heading1"/>
        <w:rPr>
          <w:rFonts w:ascii="Palatino Linotype" w:hAnsi="Palatino Linotype" w:cs="Arial"/>
          <w:sz w:val="22"/>
          <w:szCs w:val="22"/>
        </w:rPr>
      </w:pPr>
      <w:r>
        <w:rPr>
          <w:rFonts w:ascii="Palatino Linotype" w:hAnsi="Palatino Linotype" w:cs="Arial"/>
          <w:w w:val="110"/>
          <w:sz w:val="22"/>
          <w:szCs w:val="22"/>
        </w:rPr>
        <w:t>Child on Child</w:t>
      </w:r>
      <w:r w:rsidR="000006E3" w:rsidRPr="00721E46">
        <w:rPr>
          <w:rFonts w:ascii="Palatino Linotype" w:hAnsi="Palatino Linotype" w:cs="Arial"/>
          <w:w w:val="110"/>
          <w:sz w:val="22"/>
          <w:szCs w:val="22"/>
        </w:rPr>
        <w:t xml:space="preserve"> Abuse</w:t>
      </w:r>
    </w:p>
    <w:p w:rsidR="00886546" w:rsidRPr="00721E46" w:rsidRDefault="00886546">
      <w:pPr>
        <w:pStyle w:val="BodyText"/>
        <w:spacing w:before="1"/>
        <w:rPr>
          <w:rFonts w:ascii="Palatino Linotype" w:hAnsi="Palatino Linotype" w:cs="Arial"/>
          <w:b/>
          <w:sz w:val="22"/>
          <w:szCs w:val="22"/>
        </w:rPr>
      </w:pPr>
    </w:p>
    <w:p w:rsidR="00886546" w:rsidRPr="00721E46" w:rsidRDefault="005F4E5A">
      <w:pPr>
        <w:spacing w:before="1" w:line="309" w:lineRule="auto"/>
        <w:ind w:left="572" w:right="590"/>
        <w:jc w:val="both"/>
        <w:rPr>
          <w:rFonts w:ascii="Palatino Linotype" w:hAnsi="Palatino Linotype" w:cs="Arial"/>
        </w:rPr>
      </w:pPr>
      <w:r>
        <w:rPr>
          <w:rFonts w:ascii="Palatino Linotype" w:hAnsi="Palatino Linotype" w:cs="Arial"/>
          <w:w w:val="115"/>
        </w:rPr>
        <w:t>Child</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on</w:t>
      </w:r>
      <w:r w:rsidR="000006E3" w:rsidRPr="00721E46">
        <w:rPr>
          <w:rFonts w:ascii="Palatino Linotype" w:hAnsi="Palatino Linotype" w:cs="Arial"/>
          <w:spacing w:val="-22"/>
          <w:w w:val="115"/>
        </w:rPr>
        <w:t xml:space="preserve"> </w:t>
      </w:r>
      <w:r>
        <w:rPr>
          <w:rFonts w:ascii="Palatino Linotype" w:hAnsi="Palatino Linotype" w:cs="Arial"/>
          <w:w w:val="115"/>
        </w:rPr>
        <w:t>child</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abuse</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may</w:t>
      </w:r>
      <w:r w:rsidR="000006E3" w:rsidRPr="00721E46">
        <w:rPr>
          <w:rFonts w:ascii="Palatino Linotype" w:hAnsi="Palatino Linotype" w:cs="Arial"/>
          <w:spacing w:val="-25"/>
          <w:w w:val="115"/>
        </w:rPr>
        <w:t xml:space="preserve"> </w:t>
      </w:r>
      <w:r w:rsidR="000006E3" w:rsidRPr="00721E46">
        <w:rPr>
          <w:rFonts w:ascii="Palatino Linotype" w:hAnsi="Palatino Linotype" w:cs="Arial"/>
          <w:w w:val="115"/>
        </w:rPr>
        <w:t>occur</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among</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students</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of</w:t>
      </w:r>
      <w:r w:rsidR="000006E3" w:rsidRPr="00721E46">
        <w:rPr>
          <w:rFonts w:ascii="Palatino Linotype" w:hAnsi="Palatino Linotype" w:cs="Arial"/>
          <w:spacing w:val="-24"/>
          <w:w w:val="115"/>
        </w:rPr>
        <w:t xml:space="preserve"> </w:t>
      </w:r>
      <w:r w:rsidR="000006E3" w:rsidRPr="00721E46">
        <w:rPr>
          <w:rFonts w:ascii="Palatino Linotype" w:hAnsi="Palatino Linotype" w:cs="Arial"/>
          <w:w w:val="115"/>
        </w:rPr>
        <w:t>the</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same</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age,</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older</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or</w:t>
      </w:r>
      <w:r w:rsidR="000006E3" w:rsidRPr="00721E46">
        <w:rPr>
          <w:rFonts w:ascii="Palatino Linotype" w:hAnsi="Palatino Linotype" w:cs="Arial"/>
          <w:spacing w:val="-21"/>
          <w:w w:val="115"/>
        </w:rPr>
        <w:t xml:space="preserve"> </w:t>
      </w:r>
      <w:r w:rsidR="00C14B5C">
        <w:rPr>
          <w:rFonts w:ascii="Palatino Linotype" w:hAnsi="Palatino Linotype" w:cs="Arial"/>
          <w:w w:val="115"/>
        </w:rPr>
        <w:t xml:space="preserve">younger. </w:t>
      </w:r>
      <w:r w:rsidR="000006E3" w:rsidRPr="00721E46">
        <w:rPr>
          <w:rFonts w:ascii="Palatino Linotype" w:hAnsi="Palatino Linotype" w:cs="Arial"/>
          <w:w w:val="115"/>
        </w:rPr>
        <w:t>It</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may</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also</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be</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between individuals or groups and different genders This may take the form of Physical: Hitting, biting, hair pulling, kicking or otherwise causing physical harm. It may involve sexual violence and harassment, sexting,</w:t>
      </w:r>
      <w:r w:rsidR="000006E3" w:rsidRPr="00721E46">
        <w:rPr>
          <w:rFonts w:ascii="Palatino Linotype" w:hAnsi="Palatino Linotype" w:cs="Arial"/>
          <w:spacing w:val="-8"/>
          <w:w w:val="115"/>
        </w:rPr>
        <w:t xml:space="preserve"> </w:t>
      </w:r>
      <w:r w:rsidR="000006E3" w:rsidRPr="00721E46">
        <w:rPr>
          <w:rFonts w:ascii="Palatino Linotype" w:hAnsi="Palatino Linotype" w:cs="Arial"/>
          <w:w w:val="115"/>
        </w:rPr>
        <w:t>also</w:t>
      </w:r>
      <w:r w:rsidR="000006E3" w:rsidRPr="00721E46">
        <w:rPr>
          <w:rFonts w:ascii="Palatino Linotype" w:hAnsi="Palatino Linotype" w:cs="Arial"/>
          <w:spacing w:val="-8"/>
          <w:w w:val="115"/>
        </w:rPr>
        <w:t xml:space="preserve"> </w:t>
      </w:r>
      <w:r w:rsidR="000006E3" w:rsidRPr="00721E46">
        <w:rPr>
          <w:rFonts w:ascii="Palatino Linotype" w:hAnsi="Palatino Linotype" w:cs="Arial"/>
          <w:w w:val="115"/>
        </w:rPr>
        <w:t>known</w:t>
      </w:r>
      <w:r w:rsidR="000006E3" w:rsidRPr="00721E46">
        <w:rPr>
          <w:rFonts w:ascii="Palatino Linotype" w:hAnsi="Palatino Linotype" w:cs="Arial"/>
          <w:spacing w:val="-5"/>
          <w:w w:val="115"/>
        </w:rPr>
        <w:t xml:space="preserve"> </w:t>
      </w:r>
      <w:r w:rsidR="000006E3" w:rsidRPr="00721E46">
        <w:rPr>
          <w:rFonts w:ascii="Palatino Linotype" w:hAnsi="Palatino Linotype" w:cs="Arial"/>
          <w:w w:val="115"/>
        </w:rPr>
        <w:t>as</w:t>
      </w:r>
      <w:r w:rsidR="000006E3" w:rsidRPr="00721E46">
        <w:rPr>
          <w:rFonts w:ascii="Palatino Linotype" w:hAnsi="Palatino Linotype" w:cs="Arial"/>
          <w:spacing w:val="-8"/>
          <w:w w:val="115"/>
        </w:rPr>
        <w:t xml:space="preserve"> </w:t>
      </w:r>
      <w:r w:rsidR="000006E3" w:rsidRPr="00721E46">
        <w:rPr>
          <w:rFonts w:ascii="Palatino Linotype" w:hAnsi="Palatino Linotype" w:cs="Arial"/>
          <w:w w:val="115"/>
        </w:rPr>
        <w:t>youth</w:t>
      </w:r>
      <w:r w:rsidR="000006E3" w:rsidRPr="00721E46">
        <w:rPr>
          <w:rFonts w:ascii="Palatino Linotype" w:hAnsi="Palatino Linotype" w:cs="Arial"/>
          <w:spacing w:val="-5"/>
          <w:w w:val="115"/>
        </w:rPr>
        <w:t xml:space="preserve"> </w:t>
      </w:r>
      <w:r w:rsidR="000006E3" w:rsidRPr="00721E46">
        <w:rPr>
          <w:rFonts w:ascii="Palatino Linotype" w:hAnsi="Palatino Linotype" w:cs="Arial"/>
          <w:w w:val="115"/>
        </w:rPr>
        <w:t>produced</w:t>
      </w:r>
      <w:r w:rsidR="000006E3" w:rsidRPr="00721E46">
        <w:rPr>
          <w:rFonts w:ascii="Palatino Linotype" w:hAnsi="Palatino Linotype" w:cs="Arial"/>
          <w:spacing w:val="-8"/>
          <w:w w:val="115"/>
        </w:rPr>
        <w:t xml:space="preserve"> </w:t>
      </w:r>
      <w:r w:rsidR="000006E3" w:rsidRPr="00721E46">
        <w:rPr>
          <w:rFonts w:ascii="Palatino Linotype" w:hAnsi="Palatino Linotype" w:cs="Arial"/>
          <w:w w:val="115"/>
        </w:rPr>
        <w:t>imagery.</w:t>
      </w:r>
      <w:r w:rsidR="000006E3" w:rsidRPr="00721E46">
        <w:rPr>
          <w:rFonts w:ascii="Palatino Linotype" w:hAnsi="Palatino Linotype" w:cs="Arial"/>
          <w:spacing w:val="-4"/>
          <w:w w:val="115"/>
        </w:rPr>
        <w:t xml:space="preserve"> </w:t>
      </w:r>
      <w:r w:rsidR="000006E3" w:rsidRPr="00721E46">
        <w:rPr>
          <w:rFonts w:ascii="Palatino Linotype" w:hAnsi="Palatino Linotype" w:cs="Arial"/>
          <w:w w:val="115"/>
        </w:rPr>
        <w:t>Peer</w:t>
      </w:r>
      <w:r w:rsidR="000006E3" w:rsidRPr="00721E46">
        <w:rPr>
          <w:rFonts w:ascii="Palatino Linotype" w:hAnsi="Palatino Linotype" w:cs="Arial"/>
          <w:spacing w:val="-6"/>
          <w:w w:val="115"/>
        </w:rPr>
        <w:t xml:space="preserve"> </w:t>
      </w:r>
      <w:r w:rsidR="000006E3" w:rsidRPr="00721E46">
        <w:rPr>
          <w:rFonts w:ascii="Palatino Linotype" w:hAnsi="Palatino Linotype" w:cs="Arial"/>
          <w:w w:val="115"/>
        </w:rPr>
        <w:t>on</w:t>
      </w:r>
      <w:r w:rsidR="000006E3" w:rsidRPr="00721E46">
        <w:rPr>
          <w:rFonts w:ascii="Palatino Linotype" w:hAnsi="Palatino Linotype" w:cs="Arial"/>
          <w:spacing w:val="-9"/>
          <w:w w:val="115"/>
        </w:rPr>
        <w:t xml:space="preserve"> </w:t>
      </w:r>
      <w:r w:rsidR="000006E3" w:rsidRPr="00721E46">
        <w:rPr>
          <w:rFonts w:ascii="Palatino Linotype" w:hAnsi="Palatino Linotype" w:cs="Arial"/>
          <w:w w:val="115"/>
        </w:rPr>
        <w:t>Peer</w:t>
      </w:r>
      <w:r w:rsidR="000006E3" w:rsidRPr="00721E46">
        <w:rPr>
          <w:rFonts w:ascii="Palatino Linotype" w:hAnsi="Palatino Linotype" w:cs="Arial"/>
          <w:spacing w:val="-6"/>
          <w:w w:val="115"/>
        </w:rPr>
        <w:t xml:space="preserve"> </w:t>
      </w:r>
      <w:r w:rsidR="000006E3" w:rsidRPr="00721E46">
        <w:rPr>
          <w:rFonts w:ascii="Palatino Linotype" w:hAnsi="Palatino Linotype" w:cs="Arial"/>
          <w:w w:val="115"/>
        </w:rPr>
        <w:t>abuse</w:t>
      </w:r>
      <w:r w:rsidR="000006E3" w:rsidRPr="00721E46">
        <w:rPr>
          <w:rFonts w:ascii="Palatino Linotype" w:hAnsi="Palatino Linotype" w:cs="Arial"/>
          <w:spacing w:val="-6"/>
          <w:w w:val="115"/>
        </w:rPr>
        <w:t xml:space="preserve"> </w:t>
      </w:r>
      <w:r w:rsidR="000006E3" w:rsidRPr="00721E46">
        <w:rPr>
          <w:rFonts w:ascii="Palatino Linotype" w:hAnsi="Palatino Linotype" w:cs="Arial"/>
          <w:w w:val="115"/>
        </w:rPr>
        <w:t>may</w:t>
      </w:r>
      <w:r w:rsidR="000006E3" w:rsidRPr="00721E46">
        <w:rPr>
          <w:rFonts w:ascii="Palatino Linotype" w:hAnsi="Palatino Linotype" w:cs="Arial"/>
          <w:spacing w:val="-6"/>
          <w:w w:val="115"/>
        </w:rPr>
        <w:t xml:space="preserve"> </w:t>
      </w:r>
      <w:r w:rsidR="000006E3" w:rsidRPr="00721E46">
        <w:rPr>
          <w:rFonts w:ascii="Palatino Linotype" w:hAnsi="Palatino Linotype" w:cs="Arial"/>
          <w:w w:val="115"/>
        </w:rPr>
        <w:t>also</w:t>
      </w:r>
      <w:r w:rsidR="000006E3" w:rsidRPr="00721E46">
        <w:rPr>
          <w:rFonts w:ascii="Palatino Linotype" w:hAnsi="Palatino Linotype" w:cs="Arial"/>
          <w:spacing w:val="-8"/>
          <w:w w:val="115"/>
        </w:rPr>
        <w:t xml:space="preserve"> </w:t>
      </w:r>
      <w:r w:rsidR="000006E3" w:rsidRPr="00721E46">
        <w:rPr>
          <w:rFonts w:ascii="Palatino Linotype" w:hAnsi="Palatino Linotype" w:cs="Arial"/>
          <w:w w:val="115"/>
        </w:rPr>
        <w:t>be</w:t>
      </w:r>
      <w:r w:rsidR="000006E3" w:rsidRPr="00721E46">
        <w:rPr>
          <w:rFonts w:ascii="Palatino Linotype" w:hAnsi="Palatino Linotype" w:cs="Arial"/>
          <w:spacing w:val="-7"/>
          <w:w w:val="115"/>
        </w:rPr>
        <w:t xml:space="preserve"> </w:t>
      </w:r>
      <w:r w:rsidR="000006E3" w:rsidRPr="00721E46">
        <w:rPr>
          <w:rFonts w:ascii="Palatino Linotype" w:hAnsi="Palatino Linotype" w:cs="Arial"/>
          <w:w w:val="115"/>
        </w:rPr>
        <w:t>in</w:t>
      </w:r>
      <w:r w:rsidR="000006E3" w:rsidRPr="00721E46">
        <w:rPr>
          <w:rFonts w:ascii="Palatino Linotype" w:hAnsi="Palatino Linotype" w:cs="Arial"/>
          <w:spacing w:val="-5"/>
          <w:w w:val="115"/>
        </w:rPr>
        <w:t xml:space="preserve"> </w:t>
      </w:r>
      <w:r w:rsidR="000006E3" w:rsidRPr="00721E46">
        <w:rPr>
          <w:rFonts w:ascii="Palatino Linotype" w:hAnsi="Palatino Linotype" w:cs="Arial"/>
          <w:w w:val="115"/>
        </w:rPr>
        <w:t>the</w:t>
      </w:r>
      <w:r w:rsidR="000006E3" w:rsidRPr="00721E46">
        <w:rPr>
          <w:rFonts w:ascii="Palatino Linotype" w:hAnsi="Palatino Linotype" w:cs="Arial"/>
          <w:spacing w:val="-6"/>
          <w:w w:val="115"/>
        </w:rPr>
        <w:t xml:space="preserve"> </w:t>
      </w:r>
      <w:r w:rsidR="000006E3" w:rsidRPr="00721E46">
        <w:rPr>
          <w:rFonts w:ascii="Palatino Linotype" w:hAnsi="Palatino Linotype" w:cs="Arial"/>
          <w:w w:val="115"/>
        </w:rPr>
        <w:t>form</w:t>
      </w:r>
      <w:r w:rsidR="000006E3" w:rsidRPr="00721E46">
        <w:rPr>
          <w:rFonts w:ascii="Palatino Linotype" w:hAnsi="Palatino Linotype" w:cs="Arial"/>
          <w:spacing w:val="-6"/>
          <w:w w:val="115"/>
        </w:rPr>
        <w:t xml:space="preserve"> </w:t>
      </w:r>
      <w:r w:rsidR="000006E3" w:rsidRPr="00721E46">
        <w:rPr>
          <w:rFonts w:ascii="Palatino Linotype" w:hAnsi="Palatino Linotype" w:cs="Arial"/>
          <w:w w:val="115"/>
        </w:rPr>
        <w:t>of</w:t>
      </w:r>
      <w:r w:rsidR="000006E3" w:rsidRPr="00721E46">
        <w:rPr>
          <w:rFonts w:ascii="Palatino Linotype" w:hAnsi="Palatino Linotype" w:cs="Arial"/>
          <w:spacing w:val="-7"/>
          <w:w w:val="115"/>
        </w:rPr>
        <w:t xml:space="preserve"> </w:t>
      </w:r>
      <w:r w:rsidR="000006E3" w:rsidRPr="00721E46">
        <w:rPr>
          <w:rFonts w:ascii="Palatino Linotype" w:hAnsi="Palatino Linotype" w:cs="Arial"/>
          <w:w w:val="115"/>
        </w:rPr>
        <w:t>Cyber Bullying.</w:t>
      </w:r>
    </w:p>
    <w:p w:rsidR="00886546" w:rsidRDefault="00237548">
      <w:pPr>
        <w:spacing w:before="166" w:line="309" w:lineRule="auto"/>
        <w:ind w:left="572" w:right="596" w:firstLine="55"/>
        <w:jc w:val="both"/>
        <w:rPr>
          <w:rFonts w:ascii="Palatino Linotype" w:hAnsi="Palatino Linotype" w:cs="Arial"/>
          <w:w w:val="115"/>
        </w:rPr>
      </w:pPr>
      <w:r w:rsidRPr="00721E46">
        <w:rPr>
          <w:rFonts w:ascii="Palatino Linotype" w:hAnsi="Palatino Linotype" w:cs="Arial"/>
          <w:w w:val="115"/>
        </w:rPr>
        <w:t xml:space="preserve">We aim to raise awareness of staff through training and this is refreshed over the year. </w:t>
      </w:r>
      <w:r w:rsidR="000006E3" w:rsidRPr="00721E46">
        <w:rPr>
          <w:rFonts w:ascii="Palatino Linotype" w:hAnsi="Palatino Linotype" w:cs="Arial"/>
          <w:w w:val="115"/>
        </w:rPr>
        <w:t>All</w:t>
      </w:r>
      <w:r w:rsidR="000006E3" w:rsidRPr="00721E46">
        <w:rPr>
          <w:rFonts w:ascii="Palatino Linotype" w:hAnsi="Palatino Linotype" w:cs="Arial"/>
          <w:spacing w:val="-4"/>
          <w:w w:val="115"/>
        </w:rPr>
        <w:t xml:space="preserve"> </w:t>
      </w:r>
      <w:r w:rsidR="000006E3" w:rsidRPr="00721E46">
        <w:rPr>
          <w:rFonts w:ascii="Palatino Linotype" w:hAnsi="Palatino Linotype" w:cs="Arial"/>
          <w:w w:val="115"/>
        </w:rPr>
        <w:t>staff</w:t>
      </w:r>
      <w:r w:rsidR="000006E3" w:rsidRPr="00721E46">
        <w:rPr>
          <w:rFonts w:ascii="Palatino Linotype" w:hAnsi="Palatino Linotype" w:cs="Arial"/>
          <w:spacing w:val="-3"/>
          <w:w w:val="115"/>
        </w:rPr>
        <w:t xml:space="preserve"> </w:t>
      </w:r>
      <w:r w:rsidR="000006E3" w:rsidRPr="00721E46">
        <w:rPr>
          <w:rFonts w:ascii="Palatino Linotype" w:hAnsi="Palatino Linotype" w:cs="Arial"/>
          <w:w w:val="115"/>
        </w:rPr>
        <w:t>as</w:t>
      </w:r>
      <w:r w:rsidR="000006E3" w:rsidRPr="00721E46">
        <w:rPr>
          <w:rFonts w:ascii="Palatino Linotype" w:hAnsi="Palatino Linotype" w:cs="Arial"/>
          <w:spacing w:val="-2"/>
          <w:w w:val="115"/>
        </w:rPr>
        <w:t xml:space="preserve"> </w:t>
      </w:r>
      <w:r w:rsidR="000006E3" w:rsidRPr="00721E46">
        <w:rPr>
          <w:rFonts w:ascii="Palatino Linotype" w:hAnsi="Palatino Linotype" w:cs="Arial"/>
          <w:w w:val="115"/>
        </w:rPr>
        <w:t>a</w:t>
      </w:r>
      <w:r w:rsidR="000006E3" w:rsidRPr="00721E46">
        <w:rPr>
          <w:rFonts w:ascii="Palatino Linotype" w:hAnsi="Palatino Linotype" w:cs="Arial"/>
          <w:spacing w:val="-4"/>
          <w:w w:val="115"/>
        </w:rPr>
        <w:t xml:space="preserve"> </w:t>
      </w:r>
      <w:r w:rsidR="000006E3" w:rsidRPr="00721E46">
        <w:rPr>
          <w:rFonts w:ascii="Palatino Linotype" w:hAnsi="Palatino Linotype" w:cs="Arial"/>
          <w:w w:val="115"/>
        </w:rPr>
        <w:t>part</w:t>
      </w:r>
      <w:r w:rsidR="000006E3" w:rsidRPr="00721E46">
        <w:rPr>
          <w:rFonts w:ascii="Palatino Linotype" w:hAnsi="Palatino Linotype" w:cs="Arial"/>
          <w:spacing w:val="-3"/>
          <w:w w:val="115"/>
        </w:rPr>
        <w:t xml:space="preserve"> </w:t>
      </w:r>
      <w:r w:rsidR="000006E3" w:rsidRPr="00721E46">
        <w:rPr>
          <w:rFonts w:ascii="Palatino Linotype" w:hAnsi="Palatino Linotype" w:cs="Arial"/>
          <w:w w:val="115"/>
        </w:rPr>
        <w:t>of</w:t>
      </w:r>
      <w:r w:rsidR="000006E3" w:rsidRPr="00721E46">
        <w:rPr>
          <w:rFonts w:ascii="Palatino Linotype" w:hAnsi="Palatino Linotype" w:cs="Arial"/>
          <w:spacing w:val="-4"/>
          <w:w w:val="115"/>
        </w:rPr>
        <w:t xml:space="preserve"> </w:t>
      </w:r>
      <w:r w:rsidR="000006E3" w:rsidRPr="00721E46">
        <w:rPr>
          <w:rFonts w:ascii="Palatino Linotype" w:hAnsi="Palatino Linotype" w:cs="Arial"/>
          <w:w w:val="115"/>
        </w:rPr>
        <w:t>their</w:t>
      </w:r>
      <w:r w:rsidR="000006E3" w:rsidRPr="00721E46">
        <w:rPr>
          <w:rFonts w:ascii="Palatino Linotype" w:hAnsi="Palatino Linotype" w:cs="Arial"/>
          <w:spacing w:val="-3"/>
          <w:w w:val="115"/>
        </w:rPr>
        <w:t xml:space="preserve"> </w:t>
      </w:r>
      <w:r w:rsidR="000006E3" w:rsidRPr="00721E46">
        <w:rPr>
          <w:rFonts w:ascii="Palatino Linotype" w:hAnsi="Palatino Linotype" w:cs="Arial"/>
          <w:w w:val="115"/>
        </w:rPr>
        <w:t>safeguarding</w:t>
      </w:r>
      <w:r w:rsidR="000006E3" w:rsidRPr="00721E46">
        <w:rPr>
          <w:rFonts w:ascii="Palatino Linotype" w:hAnsi="Palatino Linotype" w:cs="Arial"/>
          <w:spacing w:val="-2"/>
          <w:w w:val="115"/>
        </w:rPr>
        <w:t xml:space="preserve"> </w:t>
      </w:r>
      <w:r w:rsidR="000006E3" w:rsidRPr="00721E46">
        <w:rPr>
          <w:rFonts w:ascii="Palatino Linotype" w:hAnsi="Palatino Linotype" w:cs="Arial"/>
          <w:w w:val="115"/>
        </w:rPr>
        <w:t>training,</w:t>
      </w:r>
      <w:r w:rsidR="000006E3" w:rsidRPr="00721E46">
        <w:rPr>
          <w:rFonts w:ascii="Palatino Linotype" w:hAnsi="Palatino Linotype" w:cs="Arial"/>
          <w:spacing w:val="-5"/>
          <w:w w:val="115"/>
        </w:rPr>
        <w:t xml:space="preserve"> </w:t>
      </w:r>
      <w:r w:rsidR="000006E3" w:rsidRPr="00721E46">
        <w:rPr>
          <w:rFonts w:ascii="Palatino Linotype" w:hAnsi="Palatino Linotype" w:cs="Arial"/>
          <w:w w:val="115"/>
        </w:rPr>
        <w:t>will</w:t>
      </w:r>
      <w:r w:rsidR="000006E3" w:rsidRPr="00721E46">
        <w:rPr>
          <w:rFonts w:ascii="Palatino Linotype" w:hAnsi="Palatino Linotype" w:cs="Arial"/>
          <w:spacing w:val="-1"/>
          <w:w w:val="115"/>
        </w:rPr>
        <w:t xml:space="preserve"> </w:t>
      </w:r>
      <w:r w:rsidR="000006E3" w:rsidRPr="00721E46">
        <w:rPr>
          <w:rFonts w:ascii="Palatino Linotype" w:hAnsi="Palatino Linotype" w:cs="Arial"/>
          <w:w w:val="115"/>
        </w:rPr>
        <w:t>address</w:t>
      </w:r>
      <w:r w:rsidR="000006E3" w:rsidRPr="00721E46">
        <w:rPr>
          <w:rFonts w:ascii="Palatino Linotype" w:hAnsi="Palatino Linotype" w:cs="Arial"/>
          <w:spacing w:val="-3"/>
          <w:w w:val="115"/>
        </w:rPr>
        <w:t xml:space="preserve"> </w:t>
      </w:r>
      <w:r w:rsidR="000006E3" w:rsidRPr="00721E46">
        <w:rPr>
          <w:rFonts w:ascii="Palatino Linotype" w:hAnsi="Palatino Linotype" w:cs="Arial"/>
          <w:w w:val="115"/>
        </w:rPr>
        <w:t>the factors</w:t>
      </w:r>
      <w:r w:rsidR="000006E3" w:rsidRPr="00721E46">
        <w:rPr>
          <w:rFonts w:ascii="Palatino Linotype" w:hAnsi="Palatino Linotype" w:cs="Arial"/>
          <w:spacing w:val="-4"/>
          <w:w w:val="115"/>
        </w:rPr>
        <w:t xml:space="preserve"> </w:t>
      </w:r>
      <w:r w:rsidR="000006E3" w:rsidRPr="00721E46">
        <w:rPr>
          <w:rFonts w:ascii="Palatino Linotype" w:hAnsi="Palatino Linotype" w:cs="Arial"/>
          <w:w w:val="115"/>
        </w:rPr>
        <w:t>associated</w:t>
      </w:r>
      <w:r w:rsidR="000006E3" w:rsidRPr="00721E46">
        <w:rPr>
          <w:rFonts w:ascii="Palatino Linotype" w:hAnsi="Palatino Linotype" w:cs="Arial"/>
          <w:spacing w:val="-5"/>
          <w:w w:val="115"/>
        </w:rPr>
        <w:t xml:space="preserve"> </w:t>
      </w:r>
      <w:r w:rsidR="000006E3" w:rsidRPr="00721E46">
        <w:rPr>
          <w:rFonts w:ascii="Palatino Linotype" w:hAnsi="Palatino Linotype" w:cs="Arial"/>
          <w:w w:val="115"/>
        </w:rPr>
        <w:t>with</w:t>
      </w:r>
      <w:r w:rsidR="000006E3" w:rsidRPr="00721E46">
        <w:rPr>
          <w:rFonts w:ascii="Palatino Linotype" w:hAnsi="Palatino Linotype" w:cs="Arial"/>
          <w:spacing w:val="-2"/>
          <w:w w:val="115"/>
        </w:rPr>
        <w:t xml:space="preserve"> </w:t>
      </w:r>
      <w:r w:rsidR="000006E3" w:rsidRPr="00721E46">
        <w:rPr>
          <w:rFonts w:ascii="Palatino Linotype" w:hAnsi="Palatino Linotype" w:cs="Arial"/>
          <w:w w:val="115"/>
        </w:rPr>
        <w:t>peer</w:t>
      </w:r>
      <w:r w:rsidR="000006E3" w:rsidRPr="00721E46">
        <w:rPr>
          <w:rFonts w:ascii="Palatino Linotype" w:hAnsi="Palatino Linotype" w:cs="Arial"/>
          <w:spacing w:val="-1"/>
          <w:w w:val="115"/>
        </w:rPr>
        <w:t xml:space="preserve"> </w:t>
      </w:r>
      <w:r w:rsidR="000006E3" w:rsidRPr="00721E46">
        <w:rPr>
          <w:rFonts w:ascii="Palatino Linotype" w:hAnsi="Palatino Linotype" w:cs="Arial"/>
          <w:w w:val="115"/>
        </w:rPr>
        <w:t>on</w:t>
      </w:r>
      <w:r w:rsidR="000006E3" w:rsidRPr="00721E46">
        <w:rPr>
          <w:rFonts w:ascii="Palatino Linotype" w:hAnsi="Palatino Linotype" w:cs="Arial"/>
          <w:spacing w:val="-4"/>
          <w:w w:val="115"/>
        </w:rPr>
        <w:t xml:space="preserve"> </w:t>
      </w:r>
      <w:r w:rsidR="000006E3" w:rsidRPr="00721E46">
        <w:rPr>
          <w:rFonts w:ascii="Palatino Linotype" w:hAnsi="Palatino Linotype" w:cs="Arial"/>
          <w:w w:val="115"/>
        </w:rPr>
        <w:t>peer bullying</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and</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this</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will</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include</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what</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to</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do</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if</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someone</w:t>
      </w:r>
      <w:r w:rsidR="000006E3" w:rsidRPr="00721E46">
        <w:rPr>
          <w:rFonts w:ascii="Palatino Linotype" w:hAnsi="Palatino Linotype" w:cs="Arial"/>
          <w:spacing w:val="-19"/>
          <w:w w:val="115"/>
        </w:rPr>
        <w:t xml:space="preserve"> </w:t>
      </w:r>
      <w:r w:rsidR="000006E3" w:rsidRPr="00721E46">
        <w:rPr>
          <w:rFonts w:ascii="Palatino Linotype" w:hAnsi="Palatino Linotype" w:cs="Arial"/>
          <w:w w:val="115"/>
        </w:rPr>
        <w:t>suspects</w:t>
      </w:r>
      <w:r w:rsidR="000006E3" w:rsidRPr="00721E46">
        <w:rPr>
          <w:rFonts w:ascii="Palatino Linotype" w:hAnsi="Palatino Linotype" w:cs="Arial"/>
          <w:spacing w:val="-21"/>
          <w:w w:val="115"/>
        </w:rPr>
        <w:t xml:space="preserve"> </w:t>
      </w:r>
      <w:r w:rsidR="000006E3" w:rsidRPr="00721E46">
        <w:rPr>
          <w:rFonts w:ascii="Palatino Linotype" w:hAnsi="Palatino Linotype" w:cs="Arial"/>
          <w:w w:val="115"/>
        </w:rPr>
        <w:t>someone</w:t>
      </w:r>
      <w:r w:rsidR="000006E3" w:rsidRPr="00721E46">
        <w:rPr>
          <w:rFonts w:ascii="Palatino Linotype" w:hAnsi="Palatino Linotype" w:cs="Arial"/>
          <w:spacing w:val="-19"/>
          <w:w w:val="115"/>
        </w:rPr>
        <w:t xml:space="preserve"> </w:t>
      </w:r>
      <w:r w:rsidR="000006E3" w:rsidRPr="00721E46">
        <w:rPr>
          <w:rFonts w:ascii="Palatino Linotype" w:hAnsi="Palatino Linotype" w:cs="Arial"/>
          <w:w w:val="115"/>
        </w:rPr>
        <w:t>of</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bullying,</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or</w:t>
      </w:r>
      <w:r w:rsidR="000006E3" w:rsidRPr="00721E46">
        <w:rPr>
          <w:rFonts w:ascii="Palatino Linotype" w:hAnsi="Palatino Linotype" w:cs="Arial"/>
          <w:spacing w:val="-22"/>
          <w:w w:val="115"/>
        </w:rPr>
        <w:t xml:space="preserve"> </w:t>
      </w:r>
      <w:r w:rsidR="000006E3" w:rsidRPr="00721E46">
        <w:rPr>
          <w:rFonts w:ascii="Palatino Linotype" w:hAnsi="Palatino Linotype" w:cs="Arial"/>
          <w:w w:val="115"/>
        </w:rPr>
        <w:t>being</w:t>
      </w:r>
      <w:r w:rsidR="000006E3" w:rsidRPr="00721E46">
        <w:rPr>
          <w:rFonts w:ascii="Palatino Linotype" w:hAnsi="Palatino Linotype" w:cs="Arial"/>
          <w:spacing w:val="-20"/>
          <w:w w:val="115"/>
        </w:rPr>
        <w:t xml:space="preserve"> </w:t>
      </w:r>
      <w:r w:rsidR="000006E3" w:rsidRPr="00721E46">
        <w:rPr>
          <w:rFonts w:ascii="Palatino Linotype" w:hAnsi="Palatino Linotype" w:cs="Arial"/>
          <w:w w:val="115"/>
        </w:rPr>
        <w:t>bullied.</w:t>
      </w:r>
    </w:p>
    <w:p w:rsidR="00E548C3" w:rsidRDefault="00E548C3">
      <w:pPr>
        <w:spacing w:before="166" w:line="309" w:lineRule="auto"/>
        <w:ind w:left="572" w:right="596" w:firstLine="55"/>
        <w:jc w:val="both"/>
        <w:rPr>
          <w:rFonts w:ascii="Palatino Linotype" w:hAnsi="Palatino Linotype" w:cs="Arial"/>
          <w:w w:val="115"/>
        </w:rPr>
      </w:pPr>
    </w:p>
    <w:p w:rsidR="00E548C3" w:rsidRPr="00721E46" w:rsidRDefault="00E548C3">
      <w:pPr>
        <w:spacing w:before="166" w:line="309" w:lineRule="auto"/>
        <w:ind w:left="572" w:right="596" w:firstLine="55"/>
        <w:jc w:val="both"/>
        <w:rPr>
          <w:rFonts w:ascii="Palatino Linotype" w:hAnsi="Palatino Linotype" w:cs="Arial"/>
        </w:rPr>
      </w:pPr>
    </w:p>
    <w:p w:rsidR="00886546" w:rsidRPr="00721E46" w:rsidRDefault="000006E3">
      <w:pPr>
        <w:spacing w:before="166" w:line="309" w:lineRule="auto"/>
        <w:ind w:left="572" w:right="590" w:firstLine="55"/>
        <w:jc w:val="both"/>
        <w:rPr>
          <w:rFonts w:ascii="Palatino Linotype" w:hAnsi="Palatino Linotype" w:cs="Arial"/>
        </w:rPr>
      </w:pPr>
      <w:r w:rsidRPr="00721E46">
        <w:rPr>
          <w:rFonts w:ascii="Palatino Linotype" w:hAnsi="Palatino Linotype" w:cs="Arial"/>
          <w:w w:val="110"/>
        </w:rPr>
        <w:lastRenderedPageBreak/>
        <w:t>The DSL and staff should consider the context that this bullying has taken place and review the bullying logs to look for patterns and frequency over time.</w:t>
      </w:r>
    </w:p>
    <w:p w:rsidR="00886546" w:rsidRPr="00721E46" w:rsidRDefault="000006E3">
      <w:pPr>
        <w:spacing w:before="168" w:line="309" w:lineRule="auto"/>
        <w:ind w:left="572" w:right="592" w:firstLine="55"/>
        <w:jc w:val="both"/>
        <w:rPr>
          <w:rFonts w:ascii="Palatino Linotype" w:hAnsi="Palatino Linotype" w:cs="Arial"/>
        </w:rPr>
      </w:pPr>
      <w:r w:rsidRPr="00721E46">
        <w:rPr>
          <w:rFonts w:ascii="Palatino Linotype" w:hAnsi="Palatino Linotype" w:cs="Arial"/>
          <w:w w:val="110"/>
        </w:rPr>
        <w:t>It</w:t>
      </w:r>
      <w:r w:rsidRPr="00721E46">
        <w:rPr>
          <w:rFonts w:ascii="Palatino Linotype" w:hAnsi="Palatino Linotype" w:cs="Arial"/>
          <w:spacing w:val="-3"/>
          <w:w w:val="110"/>
        </w:rPr>
        <w:t xml:space="preserve"> </w:t>
      </w:r>
      <w:r w:rsidRPr="00721E46">
        <w:rPr>
          <w:rFonts w:ascii="Palatino Linotype" w:hAnsi="Palatino Linotype" w:cs="Arial"/>
          <w:w w:val="110"/>
        </w:rPr>
        <w:t>is</w:t>
      </w:r>
      <w:r w:rsidRPr="00721E46">
        <w:rPr>
          <w:rFonts w:ascii="Palatino Linotype" w:hAnsi="Palatino Linotype" w:cs="Arial"/>
          <w:spacing w:val="-3"/>
          <w:w w:val="110"/>
        </w:rPr>
        <w:t xml:space="preserve"> </w:t>
      </w:r>
      <w:r w:rsidRPr="00721E46">
        <w:rPr>
          <w:rFonts w:ascii="Palatino Linotype" w:hAnsi="Palatino Linotype" w:cs="Arial"/>
          <w:w w:val="110"/>
        </w:rPr>
        <w:t>very</w:t>
      </w:r>
      <w:r w:rsidRPr="00721E46">
        <w:rPr>
          <w:rFonts w:ascii="Palatino Linotype" w:hAnsi="Palatino Linotype" w:cs="Arial"/>
          <w:spacing w:val="-6"/>
          <w:w w:val="110"/>
        </w:rPr>
        <w:t xml:space="preserve"> </w:t>
      </w:r>
      <w:r w:rsidRPr="00721E46">
        <w:rPr>
          <w:rFonts w:ascii="Palatino Linotype" w:hAnsi="Palatino Linotype" w:cs="Arial"/>
          <w:w w:val="110"/>
        </w:rPr>
        <w:t>important</w:t>
      </w:r>
      <w:r w:rsidRPr="00721E46">
        <w:rPr>
          <w:rFonts w:ascii="Palatino Linotype" w:hAnsi="Palatino Linotype" w:cs="Arial"/>
          <w:spacing w:val="-2"/>
          <w:w w:val="110"/>
        </w:rPr>
        <w:t xml:space="preserve"> </w:t>
      </w:r>
      <w:r w:rsidRPr="00721E46">
        <w:rPr>
          <w:rFonts w:ascii="Palatino Linotype" w:hAnsi="Palatino Linotype" w:cs="Arial"/>
          <w:w w:val="110"/>
        </w:rPr>
        <w:t>to</w:t>
      </w:r>
      <w:r w:rsidRPr="00721E46">
        <w:rPr>
          <w:rFonts w:ascii="Palatino Linotype" w:hAnsi="Palatino Linotype" w:cs="Arial"/>
          <w:spacing w:val="-5"/>
          <w:w w:val="110"/>
        </w:rPr>
        <w:t xml:space="preserve"> </w:t>
      </w:r>
      <w:r w:rsidRPr="00721E46">
        <w:rPr>
          <w:rFonts w:ascii="Palatino Linotype" w:hAnsi="Palatino Linotype" w:cs="Arial"/>
          <w:w w:val="110"/>
        </w:rPr>
        <w:t>take</w:t>
      </w:r>
      <w:r w:rsidRPr="00721E46">
        <w:rPr>
          <w:rFonts w:ascii="Palatino Linotype" w:hAnsi="Palatino Linotype" w:cs="Arial"/>
          <w:spacing w:val="-3"/>
          <w:w w:val="110"/>
        </w:rPr>
        <w:t xml:space="preserve"> </w:t>
      </w:r>
      <w:r w:rsidRPr="00721E46">
        <w:rPr>
          <w:rFonts w:ascii="Palatino Linotype" w:hAnsi="Palatino Linotype" w:cs="Arial"/>
          <w:w w:val="110"/>
        </w:rPr>
        <w:t>into</w:t>
      </w:r>
      <w:r w:rsidRPr="00721E46">
        <w:rPr>
          <w:rFonts w:ascii="Palatino Linotype" w:hAnsi="Palatino Linotype" w:cs="Arial"/>
          <w:spacing w:val="-2"/>
          <w:w w:val="110"/>
        </w:rPr>
        <w:t xml:space="preserve"> </w:t>
      </w:r>
      <w:r w:rsidRPr="00721E46">
        <w:rPr>
          <w:rFonts w:ascii="Palatino Linotype" w:hAnsi="Palatino Linotype" w:cs="Arial"/>
          <w:w w:val="110"/>
        </w:rPr>
        <w:t>account</w:t>
      </w:r>
      <w:r w:rsidRPr="00721E46">
        <w:rPr>
          <w:rFonts w:ascii="Palatino Linotype" w:hAnsi="Palatino Linotype" w:cs="Arial"/>
          <w:spacing w:val="-1"/>
          <w:w w:val="110"/>
        </w:rPr>
        <w:t xml:space="preserve"> </w:t>
      </w:r>
      <w:r w:rsidRPr="00721E46">
        <w:rPr>
          <w:rFonts w:ascii="Palatino Linotype" w:hAnsi="Palatino Linotype" w:cs="Arial"/>
          <w:w w:val="110"/>
        </w:rPr>
        <w:t>any</w:t>
      </w:r>
      <w:r w:rsidRPr="00721E46">
        <w:rPr>
          <w:rFonts w:ascii="Palatino Linotype" w:hAnsi="Palatino Linotype" w:cs="Arial"/>
          <w:spacing w:val="-4"/>
          <w:w w:val="110"/>
        </w:rPr>
        <w:t xml:space="preserve"> </w:t>
      </w:r>
      <w:r w:rsidRPr="00721E46">
        <w:rPr>
          <w:rFonts w:ascii="Palatino Linotype" w:hAnsi="Palatino Linotype" w:cs="Arial"/>
          <w:w w:val="110"/>
        </w:rPr>
        <w:t>student</w:t>
      </w:r>
      <w:r w:rsidRPr="00721E46">
        <w:rPr>
          <w:rFonts w:ascii="Palatino Linotype" w:hAnsi="Palatino Linotype" w:cs="Arial"/>
          <w:spacing w:val="-3"/>
          <w:w w:val="110"/>
        </w:rPr>
        <w:t xml:space="preserve"> </w:t>
      </w:r>
      <w:r w:rsidRPr="00721E46">
        <w:rPr>
          <w:rFonts w:ascii="Palatino Linotype" w:hAnsi="Palatino Linotype" w:cs="Arial"/>
          <w:w w:val="110"/>
        </w:rPr>
        <w:t>that</w:t>
      </w:r>
      <w:r w:rsidRPr="00721E46">
        <w:rPr>
          <w:rFonts w:ascii="Palatino Linotype" w:hAnsi="Palatino Linotype" w:cs="Arial"/>
          <w:spacing w:val="-4"/>
          <w:w w:val="110"/>
        </w:rPr>
        <w:t xml:space="preserve"> </w:t>
      </w:r>
      <w:r w:rsidRPr="00721E46">
        <w:rPr>
          <w:rFonts w:ascii="Palatino Linotype" w:hAnsi="Palatino Linotype" w:cs="Arial"/>
          <w:w w:val="110"/>
        </w:rPr>
        <w:t>may</w:t>
      </w:r>
      <w:r w:rsidRPr="00721E46">
        <w:rPr>
          <w:rFonts w:ascii="Palatino Linotype" w:hAnsi="Palatino Linotype" w:cs="Arial"/>
          <w:spacing w:val="-6"/>
          <w:w w:val="110"/>
        </w:rPr>
        <w:t xml:space="preserve"> </w:t>
      </w:r>
      <w:r w:rsidRPr="00721E46">
        <w:rPr>
          <w:rFonts w:ascii="Palatino Linotype" w:hAnsi="Palatino Linotype" w:cs="Arial"/>
          <w:w w:val="110"/>
        </w:rPr>
        <w:t>have</w:t>
      </w:r>
      <w:r w:rsidRPr="00721E46">
        <w:rPr>
          <w:rFonts w:ascii="Palatino Linotype" w:hAnsi="Palatino Linotype" w:cs="Arial"/>
          <w:spacing w:val="-2"/>
          <w:w w:val="110"/>
        </w:rPr>
        <w:t xml:space="preserve"> </w:t>
      </w:r>
      <w:r w:rsidRPr="00721E46">
        <w:rPr>
          <w:rFonts w:ascii="Palatino Linotype" w:hAnsi="Palatino Linotype" w:cs="Arial"/>
          <w:w w:val="110"/>
        </w:rPr>
        <w:t>a</w:t>
      </w:r>
      <w:r w:rsidRPr="00721E46">
        <w:rPr>
          <w:rFonts w:ascii="Palatino Linotype" w:hAnsi="Palatino Linotype" w:cs="Arial"/>
          <w:spacing w:val="-2"/>
          <w:w w:val="110"/>
        </w:rPr>
        <w:t xml:space="preserve"> </w:t>
      </w:r>
      <w:r w:rsidRPr="00721E46">
        <w:rPr>
          <w:rFonts w:ascii="Palatino Linotype" w:hAnsi="Palatino Linotype" w:cs="Arial"/>
          <w:w w:val="110"/>
        </w:rPr>
        <w:t>Special</w:t>
      </w:r>
      <w:r w:rsidRPr="00721E46">
        <w:rPr>
          <w:rFonts w:ascii="Palatino Linotype" w:hAnsi="Palatino Linotype" w:cs="Arial"/>
          <w:spacing w:val="-1"/>
          <w:w w:val="110"/>
        </w:rPr>
        <w:t xml:space="preserve"> </w:t>
      </w:r>
      <w:r w:rsidRPr="00721E46">
        <w:rPr>
          <w:rFonts w:ascii="Palatino Linotype" w:hAnsi="Palatino Linotype" w:cs="Arial"/>
          <w:w w:val="110"/>
        </w:rPr>
        <w:t>Educational</w:t>
      </w:r>
      <w:r w:rsidRPr="00721E46">
        <w:rPr>
          <w:rFonts w:ascii="Palatino Linotype" w:hAnsi="Palatino Linotype" w:cs="Arial"/>
          <w:spacing w:val="-4"/>
          <w:w w:val="110"/>
        </w:rPr>
        <w:t xml:space="preserve"> </w:t>
      </w:r>
      <w:r w:rsidRPr="00721E46">
        <w:rPr>
          <w:rFonts w:ascii="Palatino Linotype" w:hAnsi="Palatino Linotype" w:cs="Arial"/>
          <w:w w:val="110"/>
        </w:rPr>
        <w:t>Need.</w:t>
      </w:r>
      <w:r w:rsidRPr="00721E46">
        <w:rPr>
          <w:rFonts w:ascii="Palatino Linotype" w:hAnsi="Palatino Linotype" w:cs="Arial"/>
          <w:spacing w:val="-2"/>
          <w:w w:val="110"/>
        </w:rPr>
        <w:t xml:space="preserve"> </w:t>
      </w:r>
      <w:r w:rsidRPr="00721E46">
        <w:rPr>
          <w:rFonts w:ascii="Palatino Linotype" w:hAnsi="Palatino Linotype" w:cs="Arial"/>
          <w:w w:val="110"/>
        </w:rPr>
        <w:t xml:space="preserve">Research shows that students with an SEN are up to 3 times more vulnerable to incidents of bullying. The DSL, SENCO and </w:t>
      </w:r>
      <w:r w:rsidR="00C14B5C">
        <w:rPr>
          <w:rFonts w:ascii="Palatino Linotype" w:hAnsi="Palatino Linotype" w:cs="Arial"/>
          <w:w w:val="110"/>
        </w:rPr>
        <w:t>School Leadership</w:t>
      </w:r>
      <w:r w:rsidRPr="00721E46">
        <w:rPr>
          <w:rFonts w:ascii="Palatino Linotype" w:hAnsi="Palatino Linotype" w:cs="Arial"/>
          <w:w w:val="110"/>
        </w:rPr>
        <w:t xml:space="preserve"> should help staff to be aware of any issues around students with SEN and staff should note any significant changes in behaviour that may possibly be an indicator of bullying. </w:t>
      </w:r>
      <w:r w:rsidR="00C14B5C">
        <w:rPr>
          <w:rFonts w:ascii="Palatino Linotype" w:hAnsi="Palatino Linotype" w:cs="Arial"/>
          <w:w w:val="110"/>
        </w:rPr>
        <w:t>(</w:t>
      </w:r>
      <w:r w:rsidRPr="00721E46">
        <w:rPr>
          <w:rFonts w:ascii="Palatino Linotype" w:hAnsi="Palatino Linotype" w:cs="Arial"/>
          <w:w w:val="110"/>
        </w:rPr>
        <w:t>Look at Signs and symptoms</w:t>
      </w:r>
      <w:r w:rsidRPr="00721E46">
        <w:rPr>
          <w:rFonts w:ascii="Palatino Linotype" w:hAnsi="Palatino Linotype" w:cs="Arial"/>
          <w:spacing w:val="-33"/>
          <w:w w:val="110"/>
        </w:rPr>
        <w:t xml:space="preserve"> </w:t>
      </w:r>
      <w:r w:rsidRPr="00721E46">
        <w:rPr>
          <w:rFonts w:ascii="Palatino Linotype" w:hAnsi="Palatino Linotype" w:cs="Arial"/>
          <w:w w:val="110"/>
        </w:rPr>
        <w:t>section.</w:t>
      </w:r>
      <w:r w:rsidR="00C14B5C">
        <w:rPr>
          <w:rFonts w:ascii="Palatino Linotype" w:hAnsi="Palatino Linotype" w:cs="Arial"/>
          <w:w w:val="110"/>
        </w:rPr>
        <w:t>)</w:t>
      </w:r>
    </w:p>
    <w:p w:rsidR="00886546" w:rsidRPr="00721E46" w:rsidRDefault="000006E3">
      <w:pPr>
        <w:pStyle w:val="Heading1"/>
        <w:spacing w:before="170"/>
        <w:rPr>
          <w:rFonts w:ascii="Palatino Linotype" w:hAnsi="Palatino Linotype" w:cs="Arial"/>
          <w:sz w:val="22"/>
          <w:szCs w:val="22"/>
        </w:rPr>
      </w:pPr>
      <w:r w:rsidRPr="00721E46">
        <w:rPr>
          <w:rFonts w:ascii="Palatino Linotype" w:hAnsi="Palatino Linotype" w:cs="Arial"/>
          <w:w w:val="110"/>
          <w:sz w:val="22"/>
          <w:szCs w:val="22"/>
        </w:rPr>
        <w:t>Sexual Violence and Harassment</w:t>
      </w:r>
    </w:p>
    <w:p w:rsidR="00886546" w:rsidRPr="00721E46" w:rsidRDefault="00886546">
      <w:pPr>
        <w:pStyle w:val="BodyText"/>
        <w:spacing w:before="2"/>
        <w:rPr>
          <w:rFonts w:ascii="Palatino Linotype" w:hAnsi="Palatino Linotype" w:cs="Arial"/>
          <w:b/>
          <w:sz w:val="22"/>
          <w:szCs w:val="22"/>
        </w:rPr>
      </w:pPr>
    </w:p>
    <w:p w:rsidR="00886546" w:rsidRPr="00721E46" w:rsidRDefault="000006E3">
      <w:pPr>
        <w:spacing w:line="309" w:lineRule="auto"/>
        <w:ind w:left="572" w:right="603"/>
        <w:jc w:val="both"/>
        <w:rPr>
          <w:rFonts w:ascii="Palatino Linotype" w:hAnsi="Palatino Linotype" w:cs="Arial"/>
        </w:rPr>
      </w:pPr>
      <w:r w:rsidRPr="00721E46">
        <w:rPr>
          <w:rFonts w:ascii="Palatino Linotype" w:hAnsi="Palatino Linotype" w:cs="Arial"/>
          <w:w w:val="110"/>
        </w:rPr>
        <w:t>There has been a significant increase in reports of sexual violence and harassment in schools across the country. This is seen as a very serious incident and in some cases a crime that will involve the police.</w:t>
      </w:r>
    </w:p>
    <w:p w:rsidR="00886546" w:rsidRDefault="000006E3" w:rsidP="00E548C3">
      <w:pPr>
        <w:spacing w:before="168" w:line="309" w:lineRule="auto"/>
        <w:ind w:left="572" w:right="590"/>
        <w:jc w:val="both"/>
        <w:rPr>
          <w:rFonts w:ascii="Palatino Linotype" w:hAnsi="Palatino Linotype" w:cs="Arial"/>
        </w:rPr>
      </w:pPr>
      <w:r w:rsidRPr="00721E46">
        <w:rPr>
          <w:rFonts w:ascii="Palatino Linotype" w:hAnsi="Palatino Linotype" w:cs="Arial"/>
          <w:w w:val="110"/>
        </w:rPr>
        <w:t>Any incident of this nature should be taken seriously and reported as soon as possible to the DSL on a welfare concern form or on My Concern. Instances of this nature are treated on a case by case basis and the</w:t>
      </w:r>
      <w:r w:rsidRPr="00721E46">
        <w:rPr>
          <w:rFonts w:ascii="Palatino Linotype" w:hAnsi="Palatino Linotype" w:cs="Arial"/>
          <w:spacing w:val="-5"/>
          <w:w w:val="110"/>
        </w:rPr>
        <w:t xml:space="preserve"> </w:t>
      </w:r>
      <w:r w:rsidRPr="00721E46">
        <w:rPr>
          <w:rFonts w:ascii="Palatino Linotype" w:hAnsi="Palatino Linotype" w:cs="Arial"/>
          <w:w w:val="110"/>
        </w:rPr>
        <w:t>DSL,</w:t>
      </w:r>
      <w:r w:rsidRPr="00721E46">
        <w:rPr>
          <w:rFonts w:ascii="Palatino Linotype" w:hAnsi="Palatino Linotype" w:cs="Arial"/>
          <w:spacing w:val="-10"/>
          <w:w w:val="110"/>
        </w:rPr>
        <w:t xml:space="preserve"> </w:t>
      </w:r>
      <w:r w:rsidRPr="00721E46">
        <w:rPr>
          <w:rFonts w:ascii="Palatino Linotype" w:hAnsi="Palatino Linotype" w:cs="Arial"/>
          <w:w w:val="110"/>
        </w:rPr>
        <w:t>in</w:t>
      </w:r>
      <w:r w:rsidRPr="00721E46">
        <w:rPr>
          <w:rFonts w:ascii="Palatino Linotype" w:hAnsi="Palatino Linotype" w:cs="Arial"/>
          <w:spacing w:val="-9"/>
          <w:w w:val="110"/>
        </w:rPr>
        <w:t xml:space="preserve"> </w:t>
      </w:r>
      <w:r w:rsidRPr="00721E46">
        <w:rPr>
          <w:rFonts w:ascii="Palatino Linotype" w:hAnsi="Palatino Linotype" w:cs="Arial"/>
          <w:w w:val="110"/>
        </w:rPr>
        <w:t>consultation</w:t>
      </w:r>
      <w:r w:rsidRPr="00721E46">
        <w:rPr>
          <w:rFonts w:ascii="Palatino Linotype" w:hAnsi="Palatino Linotype" w:cs="Arial"/>
          <w:spacing w:val="-9"/>
          <w:w w:val="110"/>
        </w:rPr>
        <w:t xml:space="preserve"> </w:t>
      </w:r>
      <w:r w:rsidRPr="00721E46">
        <w:rPr>
          <w:rFonts w:ascii="Palatino Linotype" w:hAnsi="Palatino Linotype" w:cs="Arial"/>
          <w:w w:val="110"/>
        </w:rPr>
        <w:t>with</w:t>
      </w:r>
      <w:r w:rsidRPr="00721E46">
        <w:rPr>
          <w:rFonts w:ascii="Palatino Linotype" w:hAnsi="Palatino Linotype" w:cs="Arial"/>
          <w:spacing w:val="-5"/>
          <w:w w:val="110"/>
        </w:rPr>
        <w:t xml:space="preserve"> </w:t>
      </w:r>
      <w:r w:rsidR="00746B2A">
        <w:rPr>
          <w:rFonts w:ascii="Palatino Linotype" w:hAnsi="Palatino Linotype" w:cs="Arial"/>
          <w:w w:val="110"/>
        </w:rPr>
        <w:t>other additional DSLs</w:t>
      </w:r>
      <w:r w:rsidRPr="00721E46">
        <w:rPr>
          <w:rFonts w:ascii="Palatino Linotype" w:hAnsi="Palatino Linotype" w:cs="Arial"/>
          <w:spacing w:val="-9"/>
          <w:w w:val="110"/>
        </w:rPr>
        <w:t xml:space="preserve"> </w:t>
      </w:r>
      <w:r w:rsidRPr="00721E46">
        <w:rPr>
          <w:rFonts w:ascii="Palatino Linotype" w:hAnsi="Palatino Linotype" w:cs="Arial"/>
          <w:w w:val="110"/>
        </w:rPr>
        <w:t>will</w:t>
      </w:r>
      <w:r w:rsidRPr="00721E46">
        <w:rPr>
          <w:rFonts w:ascii="Palatino Linotype" w:hAnsi="Palatino Linotype" w:cs="Arial"/>
          <w:spacing w:val="-9"/>
          <w:w w:val="110"/>
        </w:rPr>
        <w:t xml:space="preserve"> </w:t>
      </w:r>
      <w:r w:rsidRPr="00721E46">
        <w:rPr>
          <w:rFonts w:ascii="Palatino Linotype" w:hAnsi="Palatino Linotype" w:cs="Arial"/>
          <w:w w:val="110"/>
        </w:rPr>
        <w:t>make</w:t>
      </w:r>
      <w:r w:rsidRPr="00721E46">
        <w:rPr>
          <w:rFonts w:ascii="Palatino Linotype" w:hAnsi="Palatino Linotype" w:cs="Arial"/>
          <w:spacing w:val="-7"/>
          <w:w w:val="110"/>
        </w:rPr>
        <w:t xml:space="preserve"> </w:t>
      </w:r>
      <w:r w:rsidRPr="00721E46">
        <w:rPr>
          <w:rFonts w:ascii="Palatino Linotype" w:hAnsi="Palatino Linotype" w:cs="Arial"/>
          <w:w w:val="110"/>
        </w:rPr>
        <w:t>a</w:t>
      </w:r>
      <w:r w:rsidRPr="00721E46">
        <w:rPr>
          <w:rFonts w:ascii="Palatino Linotype" w:hAnsi="Palatino Linotype" w:cs="Arial"/>
          <w:spacing w:val="-7"/>
          <w:w w:val="110"/>
        </w:rPr>
        <w:t xml:space="preserve"> </w:t>
      </w:r>
      <w:r w:rsidRPr="00721E46">
        <w:rPr>
          <w:rFonts w:ascii="Palatino Linotype" w:hAnsi="Palatino Linotype" w:cs="Arial"/>
          <w:w w:val="110"/>
        </w:rPr>
        <w:t>decision</w:t>
      </w:r>
      <w:r w:rsidRPr="00721E46">
        <w:rPr>
          <w:rFonts w:ascii="Palatino Linotype" w:hAnsi="Palatino Linotype" w:cs="Arial"/>
          <w:spacing w:val="-4"/>
          <w:w w:val="110"/>
        </w:rPr>
        <w:t xml:space="preserve"> </w:t>
      </w:r>
      <w:r w:rsidRPr="00721E46">
        <w:rPr>
          <w:rFonts w:ascii="Palatino Linotype" w:hAnsi="Palatino Linotype" w:cs="Arial"/>
          <w:w w:val="110"/>
        </w:rPr>
        <w:t>around</w:t>
      </w:r>
      <w:r w:rsidRPr="00721E46">
        <w:rPr>
          <w:rFonts w:ascii="Palatino Linotype" w:hAnsi="Palatino Linotype" w:cs="Arial"/>
          <w:spacing w:val="-8"/>
          <w:w w:val="110"/>
        </w:rPr>
        <w:t xml:space="preserve"> </w:t>
      </w:r>
      <w:r w:rsidRPr="00721E46">
        <w:rPr>
          <w:rFonts w:ascii="Palatino Linotype" w:hAnsi="Palatino Linotype" w:cs="Arial"/>
          <w:w w:val="110"/>
        </w:rPr>
        <w:t>the</w:t>
      </w:r>
      <w:r w:rsidRPr="00721E46">
        <w:rPr>
          <w:rFonts w:ascii="Palatino Linotype" w:hAnsi="Palatino Linotype" w:cs="Arial"/>
          <w:spacing w:val="-6"/>
          <w:w w:val="110"/>
        </w:rPr>
        <w:t xml:space="preserve"> </w:t>
      </w:r>
      <w:r w:rsidRPr="00721E46">
        <w:rPr>
          <w:rFonts w:ascii="Palatino Linotype" w:hAnsi="Palatino Linotype" w:cs="Arial"/>
          <w:w w:val="110"/>
        </w:rPr>
        <w:t>best</w:t>
      </w:r>
      <w:r w:rsidRPr="00721E46">
        <w:rPr>
          <w:rFonts w:ascii="Palatino Linotype" w:hAnsi="Palatino Linotype" w:cs="Arial"/>
          <w:spacing w:val="-10"/>
          <w:w w:val="110"/>
        </w:rPr>
        <w:t xml:space="preserve"> </w:t>
      </w:r>
      <w:r w:rsidRPr="00721E46">
        <w:rPr>
          <w:rFonts w:ascii="Palatino Linotype" w:hAnsi="Palatino Linotype" w:cs="Arial"/>
          <w:w w:val="110"/>
        </w:rPr>
        <w:t>course</w:t>
      </w:r>
      <w:r w:rsidRPr="00721E46">
        <w:rPr>
          <w:rFonts w:ascii="Palatino Linotype" w:hAnsi="Palatino Linotype" w:cs="Arial"/>
          <w:spacing w:val="-5"/>
          <w:w w:val="110"/>
        </w:rPr>
        <w:t xml:space="preserve"> </w:t>
      </w:r>
      <w:r w:rsidRPr="00721E46">
        <w:rPr>
          <w:rFonts w:ascii="Palatino Linotype" w:hAnsi="Palatino Linotype" w:cs="Arial"/>
          <w:w w:val="110"/>
        </w:rPr>
        <w:t>of</w:t>
      </w:r>
      <w:r w:rsidRPr="00721E46">
        <w:rPr>
          <w:rFonts w:ascii="Palatino Linotype" w:hAnsi="Palatino Linotype" w:cs="Arial"/>
          <w:spacing w:val="-5"/>
          <w:w w:val="110"/>
        </w:rPr>
        <w:t xml:space="preserve"> </w:t>
      </w:r>
      <w:r w:rsidRPr="00721E46">
        <w:rPr>
          <w:rFonts w:ascii="Palatino Linotype" w:hAnsi="Palatino Linotype" w:cs="Arial"/>
          <w:w w:val="110"/>
        </w:rPr>
        <w:t>action.</w:t>
      </w:r>
      <w:r w:rsidRPr="00721E46">
        <w:rPr>
          <w:rFonts w:ascii="Palatino Linotype" w:hAnsi="Palatino Linotype" w:cs="Arial"/>
          <w:spacing w:val="-7"/>
          <w:w w:val="110"/>
        </w:rPr>
        <w:t xml:space="preserve"> </w:t>
      </w:r>
      <w:r w:rsidRPr="00721E46">
        <w:rPr>
          <w:rFonts w:ascii="Palatino Linotype" w:hAnsi="Palatino Linotype" w:cs="Arial"/>
          <w:w w:val="110"/>
        </w:rPr>
        <w:t>This</w:t>
      </w:r>
      <w:r w:rsidRPr="00721E46">
        <w:rPr>
          <w:rFonts w:ascii="Palatino Linotype" w:hAnsi="Palatino Linotype" w:cs="Arial"/>
          <w:spacing w:val="-11"/>
          <w:w w:val="110"/>
        </w:rPr>
        <w:t xml:space="preserve"> </w:t>
      </w:r>
      <w:r w:rsidRPr="00721E46">
        <w:rPr>
          <w:rFonts w:ascii="Palatino Linotype" w:hAnsi="Palatino Linotype" w:cs="Arial"/>
          <w:w w:val="110"/>
        </w:rPr>
        <w:t>could mean</w:t>
      </w:r>
      <w:r w:rsidRPr="00721E46">
        <w:rPr>
          <w:rFonts w:ascii="Palatino Linotype" w:hAnsi="Palatino Linotype" w:cs="Arial"/>
          <w:spacing w:val="-15"/>
          <w:w w:val="110"/>
        </w:rPr>
        <w:t xml:space="preserve"> </w:t>
      </w:r>
      <w:r w:rsidRPr="00721E46">
        <w:rPr>
          <w:rFonts w:ascii="Palatino Linotype" w:hAnsi="Palatino Linotype" w:cs="Arial"/>
          <w:w w:val="110"/>
        </w:rPr>
        <w:t>that</w:t>
      </w:r>
      <w:r w:rsidRPr="00721E46">
        <w:rPr>
          <w:rFonts w:ascii="Palatino Linotype" w:hAnsi="Palatino Linotype" w:cs="Arial"/>
          <w:spacing w:val="-15"/>
          <w:w w:val="110"/>
        </w:rPr>
        <w:t xml:space="preserve"> </w:t>
      </w:r>
      <w:r w:rsidRPr="00721E46">
        <w:rPr>
          <w:rFonts w:ascii="Palatino Linotype" w:hAnsi="Palatino Linotype" w:cs="Arial"/>
          <w:w w:val="110"/>
        </w:rPr>
        <w:t>a</w:t>
      </w:r>
      <w:r w:rsidRPr="00721E46">
        <w:rPr>
          <w:rFonts w:ascii="Palatino Linotype" w:hAnsi="Palatino Linotype" w:cs="Arial"/>
          <w:spacing w:val="-15"/>
          <w:w w:val="110"/>
        </w:rPr>
        <w:t xml:space="preserve"> </w:t>
      </w:r>
      <w:r w:rsidRPr="00721E46">
        <w:rPr>
          <w:rFonts w:ascii="Palatino Linotype" w:hAnsi="Palatino Linotype" w:cs="Arial"/>
          <w:w w:val="110"/>
        </w:rPr>
        <w:t>referral</w:t>
      </w:r>
      <w:r w:rsidRPr="00721E46">
        <w:rPr>
          <w:rFonts w:ascii="Palatino Linotype" w:hAnsi="Palatino Linotype" w:cs="Arial"/>
          <w:spacing w:val="-15"/>
          <w:w w:val="110"/>
        </w:rPr>
        <w:t xml:space="preserve"> </w:t>
      </w:r>
      <w:r w:rsidRPr="00721E46">
        <w:rPr>
          <w:rFonts w:ascii="Palatino Linotype" w:hAnsi="Palatino Linotype" w:cs="Arial"/>
          <w:w w:val="110"/>
        </w:rPr>
        <w:t>goes</w:t>
      </w:r>
      <w:r w:rsidRPr="00721E46">
        <w:rPr>
          <w:rFonts w:ascii="Palatino Linotype" w:hAnsi="Palatino Linotype" w:cs="Arial"/>
          <w:spacing w:val="-15"/>
          <w:w w:val="110"/>
        </w:rPr>
        <w:t xml:space="preserve"> </w:t>
      </w:r>
      <w:r w:rsidRPr="00721E46">
        <w:rPr>
          <w:rFonts w:ascii="Palatino Linotype" w:hAnsi="Palatino Linotype" w:cs="Arial"/>
          <w:w w:val="110"/>
        </w:rPr>
        <w:t>directly</w:t>
      </w:r>
      <w:r w:rsidRPr="00721E46">
        <w:rPr>
          <w:rFonts w:ascii="Palatino Linotype" w:hAnsi="Palatino Linotype" w:cs="Arial"/>
          <w:spacing w:val="-15"/>
          <w:w w:val="110"/>
        </w:rPr>
        <w:t xml:space="preserve"> </w:t>
      </w:r>
      <w:r w:rsidRPr="00721E46">
        <w:rPr>
          <w:rFonts w:ascii="Palatino Linotype" w:hAnsi="Palatino Linotype" w:cs="Arial"/>
          <w:w w:val="110"/>
        </w:rPr>
        <w:t>to</w:t>
      </w:r>
      <w:r w:rsidRPr="00721E46">
        <w:rPr>
          <w:rFonts w:ascii="Palatino Linotype" w:hAnsi="Palatino Linotype" w:cs="Arial"/>
          <w:spacing w:val="-16"/>
          <w:w w:val="110"/>
        </w:rPr>
        <w:t xml:space="preserve"> </w:t>
      </w:r>
      <w:r w:rsidRPr="00721E46">
        <w:rPr>
          <w:rFonts w:ascii="Palatino Linotype" w:hAnsi="Palatino Linotype" w:cs="Arial"/>
          <w:w w:val="110"/>
        </w:rPr>
        <w:t>SPOA</w:t>
      </w:r>
      <w:r w:rsidRPr="00721E46">
        <w:rPr>
          <w:rFonts w:ascii="Palatino Linotype" w:hAnsi="Palatino Linotype" w:cs="Arial"/>
          <w:spacing w:val="-15"/>
          <w:w w:val="110"/>
        </w:rPr>
        <w:t xml:space="preserve"> </w:t>
      </w:r>
      <w:r w:rsidRPr="00721E46">
        <w:rPr>
          <w:rFonts w:ascii="Palatino Linotype" w:hAnsi="Palatino Linotype" w:cs="Arial"/>
          <w:w w:val="110"/>
        </w:rPr>
        <w:t>and</w:t>
      </w:r>
      <w:r w:rsidRPr="00721E46">
        <w:rPr>
          <w:rFonts w:ascii="Palatino Linotype" w:hAnsi="Palatino Linotype" w:cs="Arial"/>
          <w:spacing w:val="-15"/>
          <w:w w:val="110"/>
        </w:rPr>
        <w:t xml:space="preserve"> </w:t>
      </w:r>
      <w:r w:rsidRPr="00721E46">
        <w:rPr>
          <w:rFonts w:ascii="Palatino Linotype" w:hAnsi="Palatino Linotype" w:cs="Arial"/>
          <w:w w:val="110"/>
        </w:rPr>
        <w:t>MASH</w:t>
      </w:r>
      <w:r w:rsidRPr="00721E46">
        <w:rPr>
          <w:rFonts w:ascii="Palatino Linotype" w:hAnsi="Palatino Linotype" w:cs="Arial"/>
          <w:spacing w:val="-14"/>
          <w:w w:val="110"/>
        </w:rPr>
        <w:t xml:space="preserve"> </w:t>
      </w:r>
      <w:r w:rsidRPr="00721E46">
        <w:rPr>
          <w:rFonts w:ascii="Palatino Linotype" w:hAnsi="Palatino Linotype" w:cs="Arial"/>
          <w:w w:val="110"/>
        </w:rPr>
        <w:t>in</w:t>
      </w:r>
      <w:r w:rsidRPr="00721E46">
        <w:rPr>
          <w:rFonts w:ascii="Palatino Linotype" w:hAnsi="Palatino Linotype" w:cs="Arial"/>
          <w:spacing w:val="-14"/>
          <w:w w:val="110"/>
        </w:rPr>
        <w:t xml:space="preserve"> </w:t>
      </w:r>
      <w:r w:rsidRPr="00721E46">
        <w:rPr>
          <w:rFonts w:ascii="Palatino Linotype" w:hAnsi="Palatino Linotype" w:cs="Arial"/>
          <w:w w:val="110"/>
        </w:rPr>
        <w:t>ESCC.</w:t>
      </w:r>
      <w:r w:rsidRPr="00721E46">
        <w:rPr>
          <w:rFonts w:ascii="Palatino Linotype" w:hAnsi="Palatino Linotype" w:cs="Arial"/>
          <w:spacing w:val="-16"/>
          <w:w w:val="110"/>
        </w:rPr>
        <w:t xml:space="preserve"> </w:t>
      </w:r>
      <w:r w:rsidRPr="00721E46">
        <w:rPr>
          <w:rFonts w:ascii="Palatino Linotype" w:hAnsi="Palatino Linotype" w:cs="Arial"/>
          <w:w w:val="110"/>
        </w:rPr>
        <w:t>It</w:t>
      </w:r>
      <w:r w:rsidRPr="00721E46">
        <w:rPr>
          <w:rFonts w:ascii="Palatino Linotype" w:hAnsi="Palatino Linotype" w:cs="Arial"/>
          <w:spacing w:val="-15"/>
          <w:w w:val="110"/>
        </w:rPr>
        <w:t xml:space="preserve"> </w:t>
      </w:r>
      <w:r w:rsidRPr="00721E46">
        <w:rPr>
          <w:rFonts w:ascii="Palatino Linotype" w:hAnsi="Palatino Linotype" w:cs="Arial"/>
          <w:w w:val="110"/>
        </w:rPr>
        <w:t>could</w:t>
      </w:r>
      <w:r w:rsidRPr="00721E46">
        <w:rPr>
          <w:rFonts w:ascii="Palatino Linotype" w:hAnsi="Palatino Linotype" w:cs="Arial"/>
          <w:spacing w:val="-15"/>
          <w:w w:val="110"/>
        </w:rPr>
        <w:t xml:space="preserve"> </w:t>
      </w:r>
      <w:r w:rsidRPr="00721E46">
        <w:rPr>
          <w:rFonts w:ascii="Palatino Linotype" w:hAnsi="Palatino Linotype" w:cs="Arial"/>
          <w:w w:val="110"/>
        </w:rPr>
        <w:t>also</w:t>
      </w:r>
      <w:r w:rsidRPr="00721E46">
        <w:rPr>
          <w:rFonts w:ascii="Palatino Linotype" w:hAnsi="Palatino Linotype" w:cs="Arial"/>
          <w:spacing w:val="-16"/>
          <w:w w:val="110"/>
        </w:rPr>
        <w:t xml:space="preserve"> </w:t>
      </w:r>
      <w:r w:rsidRPr="00721E46">
        <w:rPr>
          <w:rFonts w:ascii="Palatino Linotype" w:hAnsi="Palatino Linotype" w:cs="Arial"/>
          <w:w w:val="110"/>
        </w:rPr>
        <w:t>mean</w:t>
      </w:r>
      <w:r w:rsidRPr="00721E46">
        <w:rPr>
          <w:rFonts w:ascii="Palatino Linotype" w:hAnsi="Palatino Linotype" w:cs="Arial"/>
          <w:spacing w:val="-14"/>
          <w:w w:val="110"/>
        </w:rPr>
        <w:t xml:space="preserve"> </w:t>
      </w:r>
      <w:r w:rsidRPr="00721E46">
        <w:rPr>
          <w:rFonts w:ascii="Palatino Linotype" w:hAnsi="Palatino Linotype" w:cs="Arial"/>
          <w:w w:val="110"/>
        </w:rPr>
        <w:t>that</w:t>
      </w:r>
      <w:r w:rsidRPr="00721E46">
        <w:rPr>
          <w:rFonts w:ascii="Palatino Linotype" w:hAnsi="Palatino Linotype" w:cs="Arial"/>
          <w:spacing w:val="-15"/>
          <w:w w:val="110"/>
        </w:rPr>
        <w:t xml:space="preserve"> </w:t>
      </w:r>
      <w:r w:rsidRPr="00721E46">
        <w:rPr>
          <w:rFonts w:ascii="Palatino Linotype" w:hAnsi="Palatino Linotype" w:cs="Arial"/>
          <w:w w:val="110"/>
        </w:rPr>
        <w:t>there</w:t>
      </w:r>
      <w:r w:rsidRPr="00721E46">
        <w:rPr>
          <w:rFonts w:ascii="Palatino Linotype" w:hAnsi="Palatino Linotype" w:cs="Arial"/>
          <w:spacing w:val="-13"/>
          <w:w w:val="110"/>
        </w:rPr>
        <w:t xml:space="preserve"> </w:t>
      </w:r>
      <w:r w:rsidRPr="00721E46">
        <w:rPr>
          <w:rFonts w:ascii="Palatino Linotype" w:hAnsi="Palatino Linotype" w:cs="Arial"/>
          <w:w w:val="110"/>
        </w:rPr>
        <w:t>will</w:t>
      </w:r>
      <w:r w:rsidRPr="00721E46">
        <w:rPr>
          <w:rFonts w:ascii="Palatino Linotype" w:hAnsi="Palatino Linotype" w:cs="Arial"/>
          <w:spacing w:val="-15"/>
          <w:w w:val="110"/>
        </w:rPr>
        <w:t xml:space="preserve"> </w:t>
      </w:r>
      <w:r w:rsidRPr="00721E46">
        <w:rPr>
          <w:rFonts w:ascii="Palatino Linotype" w:hAnsi="Palatino Linotype" w:cs="Arial"/>
          <w:w w:val="110"/>
        </w:rPr>
        <w:t>be</w:t>
      </w:r>
      <w:r w:rsidRPr="00721E46">
        <w:rPr>
          <w:rFonts w:ascii="Palatino Linotype" w:hAnsi="Palatino Linotype" w:cs="Arial"/>
          <w:spacing w:val="-13"/>
          <w:w w:val="110"/>
        </w:rPr>
        <w:t xml:space="preserve"> </w:t>
      </w:r>
      <w:r w:rsidRPr="00721E46">
        <w:rPr>
          <w:rFonts w:ascii="Palatino Linotype" w:hAnsi="Palatino Linotype" w:cs="Arial"/>
          <w:w w:val="110"/>
        </w:rPr>
        <w:t xml:space="preserve">police involvement. It is important to remember that the victim and the perpetrator involved in any instance </w:t>
      </w:r>
      <w:r w:rsidRPr="00721E46">
        <w:rPr>
          <w:rFonts w:ascii="Palatino Linotype" w:hAnsi="Palatino Linotype" w:cs="Arial"/>
          <w:spacing w:val="2"/>
          <w:w w:val="110"/>
        </w:rPr>
        <w:t xml:space="preserve">of </w:t>
      </w:r>
      <w:r w:rsidRPr="00721E46">
        <w:rPr>
          <w:rFonts w:ascii="Palatino Linotype" w:hAnsi="Palatino Linotype" w:cs="Arial"/>
          <w:w w:val="110"/>
        </w:rPr>
        <w:t>sexual harassment will be treated equally and fairly while an investigation may take place and this may involve external agencies. It is essential that all victims are reassured that the allegation is being taken very seriously and that they will be kept safe and</w:t>
      </w:r>
      <w:r w:rsidRPr="00721E46">
        <w:rPr>
          <w:rFonts w:ascii="Palatino Linotype" w:hAnsi="Palatino Linotype" w:cs="Arial"/>
          <w:spacing w:val="-40"/>
          <w:w w:val="110"/>
        </w:rPr>
        <w:t xml:space="preserve"> </w:t>
      </w:r>
      <w:r w:rsidR="00E548C3">
        <w:rPr>
          <w:rFonts w:ascii="Palatino Linotype" w:hAnsi="Palatino Linotype" w:cs="Arial"/>
          <w:w w:val="110"/>
        </w:rPr>
        <w:t>supported.</w:t>
      </w:r>
    </w:p>
    <w:p w:rsidR="00E548C3" w:rsidRDefault="00E548C3" w:rsidP="00E548C3">
      <w:pPr>
        <w:tabs>
          <w:tab w:val="left" w:pos="3915"/>
        </w:tabs>
        <w:rPr>
          <w:rFonts w:ascii="Palatino Linotype" w:hAnsi="Palatino Linotype" w:cs="Arial"/>
        </w:rPr>
      </w:pPr>
    </w:p>
    <w:p w:rsidR="00E548C3" w:rsidRPr="00721E46" w:rsidRDefault="00E548C3" w:rsidP="00E548C3">
      <w:pPr>
        <w:spacing w:before="40" w:line="309" w:lineRule="auto"/>
        <w:ind w:left="572" w:right="591"/>
        <w:jc w:val="both"/>
        <w:rPr>
          <w:rFonts w:ascii="Palatino Linotype" w:hAnsi="Palatino Linotype" w:cs="Arial"/>
        </w:rPr>
      </w:pPr>
      <w:r w:rsidRPr="00721E46">
        <w:rPr>
          <w:rFonts w:ascii="Palatino Linotype" w:hAnsi="Palatino Linotype" w:cs="Arial"/>
          <w:w w:val="110"/>
        </w:rPr>
        <w:t xml:space="preserve">When there is a report of this nature a risk assessment will be drawn up by the DSL and the necessary members of staff involved with the case will be issued with a copy. It is very important that in the first instance that the victim and the perpetrator are separated and do not have contact with each other. The DSL will engage with all external agencies as necessary to ensure that there is a clear rounded picture of support and care. </w:t>
      </w:r>
      <w:r w:rsidRPr="00721E46">
        <w:rPr>
          <w:rFonts w:ascii="Palatino Linotype" w:hAnsi="Palatino Linotype" w:cs="Arial"/>
          <w:spacing w:val="-2"/>
          <w:w w:val="110"/>
        </w:rPr>
        <w:t xml:space="preserve">The </w:t>
      </w:r>
      <w:r w:rsidRPr="00721E46">
        <w:rPr>
          <w:rFonts w:ascii="Palatino Linotype" w:hAnsi="Palatino Linotype" w:cs="Arial"/>
          <w:w w:val="110"/>
        </w:rPr>
        <w:t>victim in the case of sexual violence and harassment will be given opportunities to express their thoughts and wishes and how they wish to proceed. They will also be given the opportunity to</w:t>
      </w:r>
      <w:r w:rsidRPr="00721E46">
        <w:rPr>
          <w:rFonts w:ascii="Palatino Linotype" w:hAnsi="Palatino Linotype" w:cs="Arial"/>
          <w:spacing w:val="-11"/>
          <w:w w:val="110"/>
        </w:rPr>
        <w:t xml:space="preserve"> </w:t>
      </w:r>
      <w:r w:rsidRPr="00721E46">
        <w:rPr>
          <w:rFonts w:ascii="Palatino Linotype" w:hAnsi="Palatino Linotype" w:cs="Arial"/>
          <w:w w:val="110"/>
        </w:rPr>
        <w:t>see</w:t>
      </w:r>
      <w:r w:rsidRPr="00721E46">
        <w:rPr>
          <w:rFonts w:ascii="Palatino Linotype" w:hAnsi="Palatino Linotype" w:cs="Arial"/>
          <w:spacing w:val="-9"/>
          <w:w w:val="110"/>
        </w:rPr>
        <w:t xml:space="preserve"> </w:t>
      </w:r>
      <w:r w:rsidRPr="00721E46">
        <w:rPr>
          <w:rFonts w:ascii="Palatino Linotype" w:hAnsi="Palatino Linotype" w:cs="Arial"/>
          <w:w w:val="110"/>
        </w:rPr>
        <w:t>the</w:t>
      </w:r>
      <w:r w:rsidRPr="00721E46">
        <w:rPr>
          <w:rFonts w:ascii="Palatino Linotype" w:hAnsi="Palatino Linotype" w:cs="Arial"/>
          <w:spacing w:val="-8"/>
          <w:w w:val="110"/>
        </w:rPr>
        <w:t xml:space="preserve"> </w:t>
      </w:r>
      <w:r w:rsidRPr="00721E46">
        <w:rPr>
          <w:rFonts w:ascii="Palatino Linotype" w:hAnsi="Palatino Linotype" w:cs="Arial"/>
          <w:w w:val="110"/>
        </w:rPr>
        <w:t>school</w:t>
      </w:r>
      <w:r w:rsidRPr="00721E46">
        <w:rPr>
          <w:rFonts w:ascii="Palatino Linotype" w:hAnsi="Palatino Linotype" w:cs="Arial"/>
          <w:spacing w:val="-10"/>
          <w:w w:val="110"/>
        </w:rPr>
        <w:t xml:space="preserve"> </w:t>
      </w:r>
      <w:r w:rsidRPr="00721E46">
        <w:rPr>
          <w:rFonts w:ascii="Palatino Linotype" w:hAnsi="Palatino Linotype" w:cs="Arial"/>
          <w:w w:val="110"/>
        </w:rPr>
        <w:t>counsellor</w:t>
      </w:r>
      <w:r w:rsidRPr="00721E46">
        <w:rPr>
          <w:rFonts w:ascii="Palatino Linotype" w:hAnsi="Palatino Linotype" w:cs="Arial"/>
          <w:spacing w:val="-9"/>
          <w:w w:val="110"/>
        </w:rPr>
        <w:t xml:space="preserve"> </w:t>
      </w:r>
      <w:r w:rsidRPr="00721E46">
        <w:rPr>
          <w:rFonts w:ascii="Palatino Linotype" w:hAnsi="Palatino Linotype" w:cs="Arial"/>
          <w:w w:val="110"/>
        </w:rPr>
        <w:t>as</w:t>
      </w:r>
      <w:r w:rsidRPr="00721E46">
        <w:rPr>
          <w:rFonts w:ascii="Palatino Linotype" w:hAnsi="Palatino Linotype" w:cs="Arial"/>
          <w:spacing w:val="-11"/>
          <w:w w:val="110"/>
        </w:rPr>
        <w:t xml:space="preserve"> </w:t>
      </w:r>
      <w:r w:rsidRPr="00721E46">
        <w:rPr>
          <w:rFonts w:ascii="Palatino Linotype" w:hAnsi="Palatino Linotype" w:cs="Arial"/>
          <w:w w:val="110"/>
        </w:rPr>
        <w:t>part</w:t>
      </w:r>
      <w:r w:rsidRPr="00721E46">
        <w:rPr>
          <w:rFonts w:ascii="Palatino Linotype" w:hAnsi="Palatino Linotype" w:cs="Arial"/>
          <w:spacing w:val="-10"/>
          <w:w w:val="110"/>
        </w:rPr>
        <w:t xml:space="preserve"> </w:t>
      </w:r>
      <w:r w:rsidRPr="00721E46">
        <w:rPr>
          <w:rFonts w:ascii="Palatino Linotype" w:hAnsi="Palatino Linotype" w:cs="Arial"/>
          <w:w w:val="110"/>
        </w:rPr>
        <w:t>of</w:t>
      </w:r>
      <w:r w:rsidRPr="00721E46">
        <w:rPr>
          <w:rFonts w:ascii="Palatino Linotype" w:hAnsi="Palatino Linotype" w:cs="Arial"/>
          <w:spacing w:val="-10"/>
          <w:w w:val="110"/>
        </w:rPr>
        <w:t xml:space="preserve"> </w:t>
      </w:r>
      <w:r w:rsidRPr="00721E46">
        <w:rPr>
          <w:rFonts w:ascii="Palatino Linotype" w:hAnsi="Palatino Linotype" w:cs="Arial"/>
          <w:w w:val="110"/>
        </w:rPr>
        <w:t>this</w:t>
      </w:r>
      <w:r w:rsidRPr="00721E46">
        <w:rPr>
          <w:rFonts w:ascii="Palatino Linotype" w:hAnsi="Palatino Linotype" w:cs="Arial"/>
          <w:spacing w:val="-10"/>
          <w:w w:val="110"/>
        </w:rPr>
        <w:t xml:space="preserve"> </w:t>
      </w:r>
      <w:r w:rsidRPr="00721E46">
        <w:rPr>
          <w:rFonts w:ascii="Palatino Linotype" w:hAnsi="Palatino Linotype" w:cs="Arial"/>
          <w:w w:val="110"/>
        </w:rPr>
        <w:t>process.</w:t>
      </w:r>
      <w:r w:rsidRPr="00721E46">
        <w:rPr>
          <w:rFonts w:ascii="Palatino Linotype" w:hAnsi="Palatino Linotype" w:cs="Arial"/>
          <w:spacing w:val="-12"/>
          <w:w w:val="110"/>
        </w:rPr>
        <w:t xml:space="preserve"> </w:t>
      </w:r>
      <w:r w:rsidRPr="00721E46">
        <w:rPr>
          <w:rFonts w:ascii="Palatino Linotype" w:hAnsi="Palatino Linotype" w:cs="Arial"/>
          <w:w w:val="110"/>
        </w:rPr>
        <w:t>In</w:t>
      </w:r>
      <w:r w:rsidRPr="00721E46">
        <w:rPr>
          <w:rFonts w:ascii="Palatino Linotype" w:hAnsi="Palatino Linotype" w:cs="Arial"/>
          <w:spacing w:val="-10"/>
          <w:w w:val="110"/>
        </w:rPr>
        <w:t xml:space="preserve"> </w:t>
      </w:r>
      <w:r w:rsidRPr="00721E46">
        <w:rPr>
          <w:rFonts w:ascii="Palatino Linotype" w:hAnsi="Palatino Linotype" w:cs="Arial"/>
          <w:w w:val="110"/>
        </w:rPr>
        <w:t>the</w:t>
      </w:r>
      <w:r w:rsidRPr="00721E46">
        <w:rPr>
          <w:rFonts w:ascii="Palatino Linotype" w:hAnsi="Palatino Linotype" w:cs="Arial"/>
          <w:spacing w:val="-11"/>
          <w:w w:val="110"/>
        </w:rPr>
        <w:t xml:space="preserve"> </w:t>
      </w:r>
      <w:r w:rsidRPr="00721E46">
        <w:rPr>
          <w:rFonts w:ascii="Palatino Linotype" w:hAnsi="Palatino Linotype" w:cs="Arial"/>
          <w:w w:val="110"/>
        </w:rPr>
        <w:t>case</w:t>
      </w:r>
      <w:r w:rsidRPr="00721E46">
        <w:rPr>
          <w:rFonts w:ascii="Palatino Linotype" w:hAnsi="Palatino Linotype" w:cs="Arial"/>
          <w:spacing w:val="-8"/>
          <w:w w:val="110"/>
        </w:rPr>
        <w:t xml:space="preserve"> </w:t>
      </w:r>
      <w:r w:rsidRPr="00721E46">
        <w:rPr>
          <w:rFonts w:ascii="Palatino Linotype" w:hAnsi="Palatino Linotype" w:cs="Arial"/>
          <w:w w:val="110"/>
        </w:rPr>
        <w:t>of</w:t>
      </w:r>
      <w:r w:rsidRPr="00721E46">
        <w:rPr>
          <w:rFonts w:ascii="Palatino Linotype" w:hAnsi="Palatino Linotype" w:cs="Arial"/>
          <w:spacing w:val="-10"/>
          <w:w w:val="110"/>
        </w:rPr>
        <w:t xml:space="preserve"> </w:t>
      </w:r>
      <w:r w:rsidRPr="00721E46">
        <w:rPr>
          <w:rFonts w:ascii="Palatino Linotype" w:hAnsi="Palatino Linotype" w:cs="Arial"/>
          <w:w w:val="110"/>
        </w:rPr>
        <w:t>the</w:t>
      </w:r>
      <w:r w:rsidRPr="00721E46">
        <w:rPr>
          <w:rFonts w:ascii="Palatino Linotype" w:hAnsi="Palatino Linotype" w:cs="Arial"/>
          <w:spacing w:val="-8"/>
          <w:w w:val="110"/>
        </w:rPr>
        <w:t xml:space="preserve"> </w:t>
      </w:r>
      <w:r w:rsidRPr="00721E46">
        <w:rPr>
          <w:rFonts w:ascii="Palatino Linotype" w:hAnsi="Palatino Linotype" w:cs="Arial"/>
          <w:w w:val="110"/>
        </w:rPr>
        <w:t>perpetrator,</w:t>
      </w:r>
      <w:r w:rsidRPr="00721E46">
        <w:rPr>
          <w:rFonts w:ascii="Palatino Linotype" w:hAnsi="Palatino Linotype" w:cs="Arial"/>
          <w:spacing w:val="-11"/>
          <w:w w:val="110"/>
        </w:rPr>
        <w:t xml:space="preserve"> </w:t>
      </w:r>
      <w:r w:rsidRPr="00721E46">
        <w:rPr>
          <w:rFonts w:ascii="Palatino Linotype" w:hAnsi="Palatino Linotype" w:cs="Arial"/>
          <w:w w:val="110"/>
        </w:rPr>
        <w:t>careful</w:t>
      </w:r>
      <w:r w:rsidRPr="00721E46">
        <w:rPr>
          <w:rFonts w:ascii="Palatino Linotype" w:hAnsi="Palatino Linotype" w:cs="Arial"/>
          <w:spacing w:val="-9"/>
          <w:w w:val="110"/>
        </w:rPr>
        <w:t xml:space="preserve"> </w:t>
      </w:r>
      <w:r w:rsidRPr="00721E46">
        <w:rPr>
          <w:rFonts w:ascii="Palatino Linotype" w:hAnsi="Palatino Linotype" w:cs="Arial"/>
          <w:w w:val="110"/>
        </w:rPr>
        <w:t>consideration</w:t>
      </w:r>
      <w:r w:rsidRPr="00721E46">
        <w:rPr>
          <w:rFonts w:ascii="Palatino Linotype" w:hAnsi="Palatino Linotype" w:cs="Arial"/>
          <w:spacing w:val="-10"/>
          <w:w w:val="110"/>
        </w:rPr>
        <w:t xml:space="preserve"> </w:t>
      </w:r>
      <w:r w:rsidRPr="00721E46">
        <w:rPr>
          <w:rFonts w:ascii="Palatino Linotype" w:hAnsi="Palatino Linotype" w:cs="Arial"/>
          <w:w w:val="110"/>
        </w:rPr>
        <w:t xml:space="preserve">will need to be exercised around when they should be informed. Advice and support on this will involve any external agencies that may be involved such as Social worker or Police. </w:t>
      </w:r>
      <w:r w:rsidRPr="00721E46">
        <w:rPr>
          <w:rFonts w:ascii="Palatino Linotype" w:hAnsi="Palatino Linotype" w:cs="Arial"/>
          <w:spacing w:val="-2"/>
          <w:w w:val="110"/>
        </w:rPr>
        <w:t xml:space="preserve">The </w:t>
      </w:r>
      <w:r w:rsidRPr="00721E46">
        <w:rPr>
          <w:rFonts w:ascii="Palatino Linotype" w:hAnsi="Palatino Linotype" w:cs="Arial"/>
          <w:w w:val="110"/>
        </w:rPr>
        <w:t>most important thing is to keep the victim and the perpetrator separated from each other in all classes and in social</w:t>
      </w:r>
      <w:r w:rsidRPr="00721E46">
        <w:rPr>
          <w:rFonts w:ascii="Palatino Linotype" w:hAnsi="Palatino Linotype" w:cs="Arial"/>
          <w:spacing w:val="-30"/>
          <w:w w:val="110"/>
        </w:rPr>
        <w:t xml:space="preserve"> </w:t>
      </w:r>
      <w:r w:rsidRPr="00721E46">
        <w:rPr>
          <w:rFonts w:ascii="Palatino Linotype" w:hAnsi="Palatino Linotype" w:cs="Arial"/>
          <w:w w:val="110"/>
        </w:rPr>
        <w:t>contexts.</w:t>
      </w:r>
    </w:p>
    <w:p w:rsidR="00E548C3" w:rsidRPr="00E548C3" w:rsidRDefault="00E548C3" w:rsidP="00E548C3">
      <w:pPr>
        <w:tabs>
          <w:tab w:val="left" w:pos="3915"/>
        </w:tabs>
        <w:rPr>
          <w:rFonts w:ascii="Palatino Linotype" w:hAnsi="Palatino Linotype" w:cs="Arial"/>
        </w:rPr>
        <w:sectPr w:rsidR="00E548C3" w:rsidRPr="00E548C3">
          <w:pgSz w:w="11900" w:h="16850"/>
          <w:pgMar w:top="1000" w:right="260" w:bottom="280" w:left="280" w:header="720" w:footer="720" w:gutter="0"/>
          <w:cols w:space="720"/>
        </w:sectPr>
      </w:pPr>
    </w:p>
    <w:p w:rsidR="00886546" w:rsidRPr="00721E46" w:rsidRDefault="000006E3">
      <w:pPr>
        <w:spacing w:before="167" w:line="309" w:lineRule="auto"/>
        <w:ind w:left="572" w:right="593" w:firstLine="55"/>
        <w:jc w:val="both"/>
        <w:rPr>
          <w:rFonts w:ascii="Palatino Linotype" w:hAnsi="Palatino Linotype" w:cs="Arial"/>
        </w:rPr>
      </w:pPr>
      <w:r w:rsidRPr="00721E46">
        <w:rPr>
          <w:rFonts w:ascii="Palatino Linotype" w:hAnsi="Palatino Linotype" w:cs="Arial"/>
          <w:w w:val="110"/>
        </w:rPr>
        <w:lastRenderedPageBreak/>
        <w:t>Some cases of sexual harassment may not require statutory interventions, in the case of these individual cases, it will be important to provide early help, seeking to support the issue as soon as it emerges. This would require the staff member who has witnessed the issue to fill in a welfare concern form or my concern and the DSL will deal with this as an individual case.</w:t>
      </w:r>
    </w:p>
    <w:p w:rsidR="00886546" w:rsidRPr="00721E46" w:rsidRDefault="000006E3">
      <w:pPr>
        <w:pStyle w:val="Heading1"/>
        <w:spacing w:before="172"/>
        <w:rPr>
          <w:rFonts w:ascii="Palatino Linotype" w:hAnsi="Palatino Linotype" w:cs="Arial"/>
          <w:sz w:val="22"/>
          <w:szCs w:val="22"/>
        </w:rPr>
      </w:pPr>
      <w:r w:rsidRPr="00721E46">
        <w:rPr>
          <w:rFonts w:ascii="Palatino Linotype" w:hAnsi="Palatino Linotype" w:cs="Arial"/>
          <w:w w:val="110"/>
          <w:sz w:val="22"/>
          <w:szCs w:val="22"/>
        </w:rPr>
        <w:t>Hazing type violence and rituals</w:t>
      </w:r>
    </w:p>
    <w:p w:rsidR="00886546" w:rsidRPr="00721E46" w:rsidRDefault="00886546">
      <w:pPr>
        <w:pStyle w:val="BodyText"/>
        <w:rPr>
          <w:rFonts w:ascii="Palatino Linotype" w:hAnsi="Palatino Linotype" w:cs="Arial"/>
          <w:b/>
          <w:sz w:val="22"/>
          <w:szCs w:val="22"/>
        </w:rPr>
      </w:pPr>
    </w:p>
    <w:p w:rsidR="00886546" w:rsidRPr="00721E46" w:rsidRDefault="000006E3">
      <w:pPr>
        <w:spacing w:line="324" w:lineRule="auto"/>
        <w:ind w:left="572" w:right="686"/>
        <w:rPr>
          <w:rFonts w:ascii="Palatino Linotype" w:hAnsi="Palatino Linotype" w:cs="Arial"/>
        </w:rPr>
      </w:pPr>
      <w:r w:rsidRPr="00721E46">
        <w:rPr>
          <w:rFonts w:ascii="Palatino Linotype" w:hAnsi="Palatino Linotype" w:cs="Arial"/>
          <w:w w:val="110"/>
        </w:rPr>
        <w:t>Bullies often act alone or in small groups, but hazing commonly involves an entire group or team. Hazing can take many forms, including the following:</w:t>
      </w:r>
    </w:p>
    <w:p w:rsidR="00886546" w:rsidRPr="00721E46" w:rsidRDefault="00886546">
      <w:pPr>
        <w:pStyle w:val="BodyText"/>
        <w:spacing w:before="6"/>
        <w:rPr>
          <w:rFonts w:ascii="Palatino Linotype" w:hAnsi="Palatino Linotype" w:cs="Arial"/>
          <w:sz w:val="22"/>
          <w:szCs w:val="22"/>
        </w:rPr>
      </w:pPr>
    </w:p>
    <w:p w:rsidR="00886546" w:rsidRPr="00721E46" w:rsidRDefault="000006E3">
      <w:pPr>
        <w:pStyle w:val="ListParagraph"/>
        <w:numPr>
          <w:ilvl w:val="0"/>
          <w:numId w:val="4"/>
        </w:numPr>
        <w:tabs>
          <w:tab w:val="left" w:pos="571"/>
          <w:tab w:val="left" w:pos="572"/>
        </w:tabs>
        <w:spacing w:before="0"/>
        <w:rPr>
          <w:rFonts w:ascii="Palatino Linotype" w:hAnsi="Palatino Linotype" w:cs="Arial"/>
        </w:rPr>
      </w:pPr>
      <w:r w:rsidRPr="00721E46">
        <w:rPr>
          <w:rFonts w:ascii="Palatino Linotype" w:hAnsi="Palatino Linotype" w:cs="Arial"/>
          <w:w w:val="110"/>
        </w:rPr>
        <w:t>To</w:t>
      </w:r>
      <w:r w:rsidRPr="00721E46">
        <w:rPr>
          <w:rFonts w:ascii="Palatino Linotype" w:hAnsi="Palatino Linotype" w:cs="Arial"/>
          <w:spacing w:val="-5"/>
          <w:w w:val="110"/>
        </w:rPr>
        <w:t xml:space="preserve"> </w:t>
      </w:r>
      <w:r w:rsidRPr="00721E46">
        <w:rPr>
          <w:rFonts w:ascii="Palatino Linotype" w:hAnsi="Palatino Linotype" w:cs="Arial"/>
          <w:w w:val="110"/>
        </w:rPr>
        <w:t>make</w:t>
      </w:r>
      <w:r w:rsidRPr="00721E46">
        <w:rPr>
          <w:rFonts w:ascii="Palatino Linotype" w:hAnsi="Palatino Linotype" w:cs="Arial"/>
          <w:spacing w:val="-4"/>
          <w:w w:val="110"/>
        </w:rPr>
        <w:t xml:space="preserve"> </w:t>
      </w:r>
      <w:r w:rsidRPr="00721E46">
        <w:rPr>
          <w:rFonts w:ascii="Palatino Linotype" w:hAnsi="Palatino Linotype" w:cs="Arial"/>
          <w:w w:val="110"/>
        </w:rPr>
        <w:t>victims</w:t>
      </w:r>
      <w:r w:rsidRPr="00721E46">
        <w:rPr>
          <w:rFonts w:ascii="Palatino Linotype" w:hAnsi="Palatino Linotype" w:cs="Arial"/>
          <w:spacing w:val="-5"/>
          <w:w w:val="110"/>
        </w:rPr>
        <w:t xml:space="preserve"> </w:t>
      </w:r>
      <w:r w:rsidRPr="00721E46">
        <w:rPr>
          <w:rFonts w:ascii="Palatino Linotype" w:hAnsi="Palatino Linotype" w:cs="Arial"/>
          <w:w w:val="110"/>
        </w:rPr>
        <w:t>act</w:t>
      </w:r>
      <w:r w:rsidRPr="00721E46">
        <w:rPr>
          <w:rFonts w:ascii="Palatino Linotype" w:hAnsi="Palatino Linotype" w:cs="Arial"/>
          <w:spacing w:val="-7"/>
          <w:w w:val="110"/>
        </w:rPr>
        <w:t xml:space="preserve"> </w:t>
      </w:r>
      <w:r w:rsidRPr="00721E46">
        <w:rPr>
          <w:rFonts w:ascii="Palatino Linotype" w:hAnsi="Palatino Linotype" w:cs="Arial"/>
          <w:w w:val="110"/>
        </w:rPr>
        <w:t>in</w:t>
      </w:r>
      <w:r w:rsidRPr="00721E46">
        <w:rPr>
          <w:rFonts w:ascii="Palatino Linotype" w:hAnsi="Palatino Linotype" w:cs="Arial"/>
          <w:spacing w:val="-9"/>
          <w:w w:val="110"/>
        </w:rPr>
        <w:t xml:space="preserve"> </w:t>
      </w:r>
      <w:r w:rsidRPr="00721E46">
        <w:rPr>
          <w:rFonts w:ascii="Palatino Linotype" w:hAnsi="Palatino Linotype" w:cs="Arial"/>
          <w:w w:val="110"/>
        </w:rPr>
        <w:t>embarrassing</w:t>
      </w:r>
      <w:r w:rsidRPr="00721E46">
        <w:rPr>
          <w:rFonts w:ascii="Palatino Linotype" w:hAnsi="Palatino Linotype" w:cs="Arial"/>
          <w:spacing w:val="-5"/>
          <w:w w:val="110"/>
        </w:rPr>
        <w:t xml:space="preserve"> </w:t>
      </w:r>
      <w:r w:rsidRPr="00721E46">
        <w:rPr>
          <w:rFonts w:ascii="Palatino Linotype" w:hAnsi="Palatino Linotype" w:cs="Arial"/>
          <w:w w:val="110"/>
        </w:rPr>
        <w:t>or</w:t>
      </w:r>
      <w:r w:rsidRPr="00721E46">
        <w:rPr>
          <w:rFonts w:ascii="Palatino Linotype" w:hAnsi="Palatino Linotype" w:cs="Arial"/>
          <w:spacing w:val="-6"/>
          <w:w w:val="110"/>
        </w:rPr>
        <w:t xml:space="preserve"> </w:t>
      </w:r>
      <w:r w:rsidRPr="00721E46">
        <w:rPr>
          <w:rFonts w:ascii="Palatino Linotype" w:hAnsi="Palatino Linotype" w:cs="Arial"/>
          <w:w w:val="110"/>
        </w:rPr>
        <w:t>humiliating</w:t>
      </w:r>
      <w:r w:rsidRPr="00721E46">
        <w:rPr>
          <w:rFonts w:ascii="Palatino Linotype" w:hAnsi="Palatino Linotype" w:cs="Arial"/>
          <w:spacing w:val="-5"/>
          <w:w w:val="110"/>
        </w:rPr>
        <w:t xml:space="preserve"> </w:t>
      </w:r>
      <w:r w:rsidRPr="00721E46">
        <w:rPr>
          <w:rFonts w:ascii="Palatino Linotype" w:hAnsi="Palatino Linotype" w:cs="Arial"/>
          <w:w w:val="110"/>
        </w:rPr>
        <w:t>ways</w:t>
      </w:r>
    </w:p>
    <w:p w:rsidR="00886546" w:rsidRPr="00721E46" w:rsidRDefault="000006E3">
      <w:pPr>
        <w:pStyle w:val="ListParagraph"/>
        <w:numPr>
          <w:ilvl w:val="0"/>
          <w:numId w:val="4"/>
        </w:numPr>
        <w:tabs>
          <w:tab w:val="left" w:pos="571"/>
          <w:tab w:val="left" w:pos="572"/>
        </w:tabs>
        <w:spacing w:before="45"/>
        <w:rPr>
          <w:rFonts w:ascii="Palatino Linotype" w:hAnsi="Palatino Linotype" w:cs="Arial"/>
        </w:rPr>
      </w:pPr>
      <w:r w:rsidRPr="00721E46">
        <w:rPr>
          <w:rFonts w:ascii="Palatino Linotype" w:hAnsi="Palatino Linotype" w:cs="Arial"/>
          <w:w w:val="110"/>
        </w:rPr>
        <w:t>To swear and yell insults at</w:t>
      </w:r>
      <w:r w:rsidRPr="00721E46">
        <w:rPr>
          <w:rFonts w:ascii="Palatino Linotype" w:hAnsi="Palatino Linotype" w:cs="Arial"/>
          <w:spacing w:val="-38"/>
          <w:w w:val="110"/>
        </w:rPr>
        <w:t xml:space="preserve"> </w:t>
      </w:r>
      <w:r w:rsidRPr="00721E46">
        <w:rPr>
          <w:rFonts w:ascii="Palatino Linotype" w:hAnsi="Palatino Linotype" w:cs="Arial"/>
          <w:w w:val="110"/>
        </w:rPr>
        <w:t>victims</w:t>
      </w:r>
    </w:p>
    <w:p w:rsidR="00886546" w:rsidRPr="00721E46" w:rsidRDefault="000006E3">
      <w:pPr>
        <w:pStyle w:val="ListParagraph"/>
        <w:numPr>
          <w:ilvl w:val="0"/>
          <w:numId w:val="4"/>
        </w:numPr>
        <w:tabs>
          <w:tab w:val="left" w:pos="571"/>
          <w:tab w:val="left" w:pos="572"/>
        </w:tabs>
        <w:spacing w:before="45"/>
        <w:rPr>
          <w:rFonts w:ascii="Palatino Linotype" w:hAnsi="Palatino Linotype" w:cs="Arial"/>
        </w:rPr>
      </w:pPr>
      <w:r w:rsidRPr="00721E46">
        <w:rPr>
          <w:rFonts w:ascii="Palatino Linotype" w:hAnsi="Palatino Linotype" w:cs="Arial"/>
          <w:w w:val="110"/>
        </w:rPr>
        <w:t>To deprive individuals of sleep or restrict personal</w:t>
      </w:r>
      <w:r w:rsidRPr="00721E46">
        <w:rPr>
          <w:rFonts w:ascii="Palatino Linotype" w:hAnsi="Palatino Linotype" w:cs="Arial"/>
          <w:spacing w:val="-42"/>
          <w:w w:val="110"/>
        </w:rPr>
        <w:t xml:space="preserve"> </w:t>
      </w:r>
      <w:r w:rsidRPr="00721E46">
        <w:rPr>
          <w:rFonts w:ascii="Palatino Linotype" w:hAnsi="Palatino Linotype" w:cs="Arial"/>
          <w:w w:val="110"/>
        </w:rPr>
        <w:t>hygiene</w:t>
      </w:r>
    </w:p>
    <w:p w:rsidR="00886546" w:rsidRPr="00721E46" w:rsidRDefault="000006E3">
      <w:pPr>
        <w:pStyle w:val="ListParagraph"/>
        <w:numPr>
          <w:ilvl w:val="0"/>
          <w:numId w:val="4"/>
        </w:numPr>
        <w:tabs>
          <w:tab w:val="left" w:pos="571"/>
          <w:tab w:val="left" w:pos="572"/>
        </w:tabs>
        <w:spacing w:before="42"/>
        <w:rPr>
          <w:rFonts w:ascii="Palatino Linotype" w:hAnsi="Palatino Linotype" w:cs="Arial"/>
        </w:rPr>
      </w:pPr>
      <w:r w:rsidRPr="00721E46">
        <w:rPr>
          <w:rFonts w:ascii="Palatino Linotype" w:hAnsi="Palatino Linotype" w:cs="Arial"/>
          <w:w w:val="110"/>
        </w:rPr>
        <w:t>To force victims to eat vile</w:t>
      </w:r>
      <w:r w:rsidRPr="00721E46">
        <w:rPr>
          <w:rFonts w:ascii="Palatino Linotype" w:hAnsi="Palatino Linotype" w:cs="Arial"/>
          <w:spacing w:val="-37"/>
          <w:w w:val="110"/>
        </w:rPr>
        <w:t xml:space="preserve"> </w:t>
      </w:r>
      <w:r w:rsidRPr="00721E46">
        <w:rPr>
          <w:rFonts w:ascii="Palatino Linotype" w:hAnsi="Palatino Linotype" w:cs="Arial"/>
          <w:w w:val="110"/>
        </w:rPr>
        <w:t>substances</w:t>
      </w:r>
    </w:p>
    <w:p w:rsidR="00886546" w:rsidRPr="00721E46" w:rsidRDefault="000006E3">
      <w:pPr>
        <w:pStyle w:val="ListParagraph"/>
        <w:numPr>
          <w:ilvl w:val="0"/>
          <w:numId w:val="4"/>
        </w:numPr>
        <w:tabs>
          <w:tab w:val="left" w:pos="571"/>
          <w:tab w:val="left" w:pos="572"/>
        </w:tabs>
        <w:spacing w:before="44"/>
        <w:rPr>
          <w:rFonts w:ascii="Palatino Linotype" w:hAnsi="Palatino Linotype" w:cs="Arial"/>
        </w:rPr>
      </w:pPr>
      <w:r w:rsidRPr="00721E46">
        <w:rPr>
          <w:rFonts w:ascii="Palatino Linotype" w:hAnsi="Palatino Linotype" w:cs="Arial"/>
          <w:w w:val="110"/>
        </w:rPr>
        <w:t>To physically beat</w:t>
      </w:r>
      <w:r w:rsidRPr="00721E46">
        <w:rPr>
          <w:rFonts w:ascii="Palatino Linotype" w:hAnsi="Palatino Linotype" w:cs="Arial"/>
          <w:spacing w:val="-17"/>
          <w:w w:val="110"/>
        </w:rPr>
        <w:t xml:space="preserve"> </w:t>
      </w:r>
      <w:r w:rsidRPr="00721E46">
        <w:rPr>
          <w:rFonts w:ascii="Palatino Linotype" w:hAnsi="Palatino Linotype" w:cs="Arial"/>
          <w:w w:val="110"/>
        </w:rPr>
        <w:t>individuals</w:t>
      </w:r>
    </w:p>
    <w:p w:rsidR="00886546" w:rsidRPr="00721E46" w:rsidRDefault="000006E3">
      <w:pPr>
        <w:pStyle w:val="ListParagraph"/>
        <w:numPr>
          <w:ilvl w:val="0"/>
          <w:numId w:val="4"/>
        </w:numPr>
        <w:tabs>
          <w:tab w:val="left" w:pos="571"/>
          <w:tab w:val="left" w:pos="572"/>
        </w:tabs>
        <w:spacing w:before="45"/>
        <w:rPr>
          <w:rFonts w:ascii="Palatino Linotype" w:hAnsi="Palatino Linotype" w:cs="Arial"/>
        </w:rPr>
      </w:pPr>
      <w:r w:rsidRPr="00721E46">
        <w:rPr>
          <w:rFonts w:ascii="Palatino Linotype" w:hAnsi="Palatino Linotype" w:cs="Arial"/>
          <w:w w:val="110"/>
        </w:rPr>
        <w:t>To force binge</w:t>
      </w:r>
      <w:r w:rsidRPr="00721E46">
        <w:rPr>
          <w:rFonts w:ascii="Palatino Linotype" w:hAnsi="Palatino Linotype" w:cs="Arial"/>
          <w:spacing w:val="-15"/>
          <w:w w:val="110"/>
        </w:rPr>
        <w:t xml:space="preserve"> </w:t>
      </w:r>
      <w:r w:rsidRPr="00721E46">
        <w:rPr>
          <w:rFonts w:ascii="Palatino Linotype" w:hAnsi="Palatino Linotype" w:cs="Arial"/>
          <w:w w:val="110"/>
        </w:rPr>
        <w:t>drinking</w:t>
      </w:r>
    </w:p>
    <w:p w:rsidR="00886546" w:rsidRPr="00721E46" w:rsidRDefault="000006E3">
      <w:pPr>
        <w:pStyle w:val="ListParagraph"/>
        <w:numPr>
          <w:ilvl w:val="0"/>
          <w:numId w:val="4"/>
        </w:numPr>
        <w:tabs>
          <w:tab w:val="left" w:pos="571"/>
          <w:tab w:val="left" w:pos="572"/>
        </w:tabs>
        <w:spacing w:before="42"/>
        <w:rPr>
          <w:rFonts w:ascii="Palatino Linotype" w:hAnsi="Palatino Linotype" w:cs="Arial"/>
        </w:rPr>
      </w:pPr>
      <w:r w:rsidRPr="00721E46">
        <w:rPr>
          <w:rFonts w:ascii="Palatino Linotype" w:hAnsi="Palatino Linotype" w:cs="Arial"/>
          <w:w w:val="110"/>
        </w:rPr>
        <w:t>To sexually assault</w:t>
      </w:r>
      <w:r w:rsidRPr="00721E46">
        <w:rPr>
          <w:rFonts w:ascii="Palatino Linotype" w:hAnsi="Palatino Linotype" w:cs="Arial"/>
          <w:spacing w:val="-20"/>
          <w:w w:val="110"/>
        </w:rPr>
        <w:t xml:space="preserve"> </w:t>
      </w:r>
      <w:r w:rsidRPr="00721E46">
        <w:rPr>
          <w:rFonts w:ascii="Palatino Linotype" w:hAnsi="Palatino Linotype" w:cs="Arial"/>
          <w:w w:val="110"/>
        </w:rPr>
        <w:t>victims.</w:t>
      </w:r>
    </w:p>
    <w:p w:rsidR="00886546" w:rsidRPr="00721E46" w:rsidRDefault="00886546">
      <w:pPr>
        <w:pStyle w:val="BodyText"/>
        <w:spacing w:before="4"/>
        <w:rPr>
          <w:rFonts w:ascii="Palatino Linotype" w:hAnsi="Palatino Linotype" w:cs="Arial"/>
          <w:sz w:val="22"/>
          <w:szCs w:val="22"/>
        </w:rPr>
      </w:pPr>
    </w:p>
    <w:p w:rsidR="00886546" w:rsidRPr="00721E46" w:rsidRDefault="000006E3">
      <w:pPr>
        <w:spacing w:line="280" w:lineRule="auto"/>
        <w:ind w:left="572" w:right="686"/>
        <w:rPr>
          <w:rFonts w:ascii="Palatino Linotype" w:hAnsi="Palatino Linotype" w:cs="Arial"/>
        </w:rPr>
      </w:pPr>
      <w:r w:rsidRPr="00721E46">
        <w:rPr>
          <w:rFonts w:ascii="Palatino Linotype" w:hAnsi="Palatino Linotype" w:cs="Arial"/>
          <w:w w:val="110"/>
        </w:rPr>
        <w:t>Any instances of this type of behaviour should be treated extremely seriously and reported to the DSL on either a welfare concern form or my concern. It would be good practice for the person filling in the form to have a face to face meeting with the DSL to discuss the matter in greater detail. The DSL can then make a more informed judgement if external agency involvement should be considered. If this is a case involving boarders, it is important that members taking part in the alleged hazing are separated.</w:t>
      </w:r>
    </w:p>
    <w:p w:rsidR="00886546" w:rsidRPr="00721E46" w:rsidRDefault="00886546">
      <w:pPr>
        <w:pStyle w:val="BodyText"/>
        <w:spacing w:before="8"/>
        <w:rPr>
          <w:rFonts w:ascii="Palatino Linotype" w:hAnsi="Palatino Linotype" w:cs="Arial"/>
          <w:sz w:val="22"/>
          <w:szCs w:val="22"/>
        </w:rPr>
      </w:pPr>
    </w:p>
    <w:p w:rsidR="00886546" w:rsidRPr="00721E46" w:rsidRDefault="000006E3">
      <w:pPr>
        <w:spacing w:line="280" w:lineRule="auto"/>
        <w:ind w:left="572" w:right="686" w:firstLine="55"/>
        <w:rPr>
          <w:rFonts w:ascii="Palatino Linotype" w:hAnsi="Palatino Linotype" w:cs="Arial"/>
        </w:rPr>
      </w:pPr>
      <w:r w:rsidRPr="00721E46">
        <w:rPr>
          <w:rFonts w:ascii="Palatino Linotype" w:hAnsi="Palatino Linotype" w:cs="Arial"/>
          <w:w w:val="115"/>
        </w:rPr>
        <w:t>It</w:t>
      </w:r>
      <w:r w:rsidRPr="00721E46">
        <w:rPr>
          <w:rFonts w:ascii="Palatino Linotype" w:hAnsi="Palatino Linotype" w:cs="Arial"/>
          <w:spacing w:val="-25"/>
          <w:w w:val="115"/>
        </w:rPr>
        <w:t xml:space="preserve"> </w:t>
      </w:r>
      <w:r w:rsidRPr="00721E46">
        <w:rPr>
          <w:rFonts w:ascii="Palatino Linotype" w:hAnsi="Palatino Linotype" w:cs="Arial"/>
          <w:w w:val="115"/>
        </w:rPr>
        <w:t>is</w:t>
      </w:r>
      <w:r w:rsidRPr="00721E46">
        <w:rPr>
          <w:rFonts w:ascii="Palatino Linotype" w:hAnsi="Palatino Linotype" w:cs="Arial"/>
          <w:spacing w:val="-24"/>
          <w:w w:val="115"/>
        </w:rPr>
        <w:t xml:space="preserve"> </w:t>
      </w:r>
      <w:r w:rsidRPr="00721E46">
        <w:rPr>
          <w:rFonts w:ascii="Palatino Linotype" w:hAnsi="Palatino Linotype" w:cs="Arial"/>
          <w:w w:val="115"/>
        </w:rPr>
        <w:t>very</w:t>
      </w:r>
      <w:r w:rsidRPr="00721E46">
        <w:rPr>
          <w:rFonts w:ascii="Palatino Linotype" w:hAnsi="Palatino Linotype" w:cs="Arial"/>
          <w:spacing w:val="-24"/>
          <w:w w:val="115"/>
        </w:rPr>
        <w:t xml:space="preserve"> </w:t>
      </w:r>
      <w:r w:rsidRPr="00721E46">
        <w:rPr>
          <w:rFonts w:ascii="Palatino Linotype" w:hAnsi="Palatino Linotype" w:cs="Arial"/>
          <w:w w:val="115"/>
        </w:rPr>
        <w:t>important</w:t>
      </w:r>
      <w:r w:rsidRPr="00721E46">
        <w:rPr>
          <w:rFonts w:ascii="Palatino Linotype" w:hAnsi="Palatino Linotype" w:cs="Arial"/>
          <w:spacing w:val="-24"/>
          <w:w w:val="115"/>
        </w:rPr>
        <w:t xml:space="preserve"> </w:t>
      </w:r>
      <w:r w:rsidRPr="00721E46">
        <w:rPr>
          <w:rFonts w:ascii="Palatino Linotype" w:hAnsi="Palatino Linotype" w:cs="Arial"/>
          <w:w w:val="115"/>
        </w:rPr>
        <w:t>to</w:t>
      </w:r>
      <w:r w:rsidRPr="00721E46">
        <w:rPr>
          <w:rFonts w:ascii="Palatino Linotype" w:hAnsi="Palatino Linotype" w:cs="Arial"/>
          <w:spacing w:val="-27"/>
          <w:w w:val="115"/>
        </w:rPr>
        <w:t xml:space="preserve"> </w:t>
      </w:r>
      <w:r w:rsidRPr="00721E46">
        <w:rPr>
          <w:rFonts w:ascii="Palatino Linotype" w:hAnsi="Palatino Linotype" w:cs="Arial"/>
          <w:w w:val="115"/>
        </w:rPr>
        <w:t>remember</w:t>
      </w:r>
      <w:r w:rsidRPr="00721E46">
        <w:rPr>
          <w:rFonts w:ascii="Palatino Linotype" w:hAnsi="Palatino Linotype" w:cs="Arial"/>
          <w:spacing w:val="-25"/>
          <w:w w:val="115"/>
        </w:rPr>
        <w:t xml:space="preserve"> </w:t>
      </w:r>
      <w:r w:rsidRPr="00721E46">
        <w:rPr>
          <w:rFonts w:ascii="Palatino Linotype" w:hAnsi="Palatino Linotype" w:cs="Arial"/>
          <w:w w:val="115"/>
        </w:rPr>
        <w:t>that</w:t>
      </w:r>
      <w:r w:rsidRPr="00721E46">
        <w:rPr>
          <w:rFonts w:ascii="Palatino Linotype" w:hAnsi="Palatino Linotype" w:cs="Arial"/>
          <w:spacing w:val="-26"/>
          <w:w w:val="115"/>
        </w:rPr>
        <w:t xml:space="preserve"> </w:t>
      </w:r>
      <w:r w:rsidRPr="00721E46">
        <w:rPr>
          <w:rFonts w:ascii="Palatino Linotype" w:hAnsi="Palatino Linotype" w:cs="Arial"/>
          <w:w w:val="115"/>
        </w:rPr>
        <w:t>any</w:t>
      </w:r>
      <w:r w:rsidRPr="00721E46">
        <w:rPr>
          <w:rFonts w:ascii="Palatino Linotype" w:hAnsi="Palatino Linotype" w:cs="Arial"/>
          <w:spacing w:val="-27"/>
          <w:w w:val="115"/>
        </w:rPr>
        <w:t xml:space="preserve"> </w:t>
      </w:r>
      <w:r w:rsidRPr="00721E46">
        <w:rPr>
          <w:rFonts w:ascii="Palatino Linotype" w:hAnsi="Palatino Linotype" w:cs="Arial"/>
          <w:w w:val="115"/>
        </w:rPr>
        <w:t>instances</w:t>
      </w:r>
      <w:r w:rsidRPr="00721E46">
        <w:rPr>
          <w:rFonts w:ascii="Palatino Linotype" w:hAnsi="Palatino Linotype" w:cs="Arial"/>
          <w:spacing w:val="-24"/>
          <w:w w:val="115"/>
        </w:rPr>
        <w:t xml:space="preserve"> </w:t>
      </w:r>
      <w:r w:rsidRPr="00721E46">
        <w:rPr>
          <w:rFonts w:ascii="Palatino Linotype" w:hAnsi="Palatino Linotype" w:cs="Arial"/>
          <w:w w:val="115"/>
        </w:rPr>
        <w:t>of</w:t>
      </w:r>
      <w:r w:rsidRPr="00721E46">
        <w:rPr>
          <w:rFonts w:ascii="Palatino Linotype" w:hAnsi="Palatino Linotype" w:cs="Arial"/>
          <w:spacing w:val="-24"/>
          <w:w w:val="115"/>
        </w:rPr>
        <w:t xml:space="preserve"> </w:t>
      </w:r>
      <w:r w:rsidRPr="00721E46">
        <w:rPr>
          <w:rFonts w:ascii="Palatino Linotype" w:hAnsi="Palatino Linotype" w:cs="Arial"/>
          <w:w w:val="115"/>
        </w:rPr>
        <w:t>hazing</w:t>
      </w:r>
      <w:r w:rsidRPr="00721E46">
        <w:rPr>
          <w:rFonts w:ascii="Palatino Linotype" w:hAnsi="Palatino Linotype" w:cs="Arial"/>
          <w:spacing w:val="-24"/>
          <w:w w:val="115"/>
        </w:rPr>
        <w:t xml:space="preserve"> </w:t>
      </w:r>
      <w:r w:rsidRPr="00721E46">
        <w:rPr>
          <w:rFonts w:ascii="Palatino Linotype" w:hAnsi="Palatino Linotype" w:cs="Arial"/>
          <w:w w:val="115"/>
        </w:rPr>
        <w:t>will</w:t>
      </w:r>
      <w:r w:rsidRPr="00721E46">
        <w:rPr>
          <w:rFonts w:ascii="Palatino Linotype" w:hAnsi="Palatino Linotype" w:cs="Arial"/>
          <w:spacing w:val="-26"/>
          <w:w w:val="115"/>
        </w:rPr>
        <w:t xml:space="preserve"> </w:t>
      </w:r>
      <w:r w:rsidRPr="00721E46">
        <w:rPr>
          <w:rFonts w:ascii="Palatino Linotype" w:hAnsi="Palatino Linotype" w:cs="Arial"/>
          <w:w w:val="115"/>
        </w:rPr>
        <w:t>be</w:t>
      </w:r>
      <w:r w:rsidRPr="00721E46">
        <w:rPr>
          <w:rFonts w:ascii="Palatino Linotype" w:hAnsi="Palatino Linotype" w:cs="Arial"/>
          <w:spacing w:val="-23"/>
          <w:w w:val="115"/>
        </w:rPr>
        <w:t xml:space="preserve"> </w:t>
      </w:r>
      <w:r w:rsidRPr="00721E46">
        <w:rPr>
          <w:rFonts w:ascii="Palatino Linotype" w:hAnsi="Palatino Linotype" w:cs="Arial"/>
          <w:w w:val="115"/>
        </w:rPr>
        <w:t>taken</w:t>
      </w:r>
      <w:r w:rsidRPr="00721E46">
        <w:rPr>
          <w:rFonts w:ascii="Palatino Linotype" w:hAnsi="Palatino Linotype" w:cs="Arial"/>
          <w:spacing w:val="-25"/>
          <w:w w:val="115"/>
        </w:rPr>
        <w:t xml:space="preserve"> </w:t>
      </w:r>
      <w:r w:rsidRPr="00721E46">
        <w:rPr>
          <w:rFonts w:ascii="Palatino Linotype" w:hAnsi="Palatino Linotype" w:cs="Arial"/>
          <w:w w:val="115"/>
        </w:rPr>
        <w:t>extremely</w:t>
      </w:r>
      <w:r w:rsidRPr="00721E46">
        <w:rPr>
          <w:rFonts w:ascii="Palatino Linotype" w:hAnsi="Palatino Linotype" w:cs="Arial"/>
          <w:spacing w:val="-25"/>
          <w:w w:val="115"/>
        </w:rPr>
        <w:t xml:space="preserve"> </w:t>
      </w:r>
      <w:r w:rsidRPr="00721E46">
        <w:rPr>
          <w:rFonts w:ascii="Palatino Linotype" w:hAnsi="Palatino Linotype" w:cs="Arial"/>
          <w:w w:val="115"/>
        </w:rPr>
        <w:t>seriously</w:t>
      </w:r>
      <w:r w:rsidRPr="00721E46">
        <w:rPr>
          <w:rFonts w:ascii="Palatino Linotype" w:hAnsi="Palatino Linotype" w:cs="Arial"/>
          <w:spacing w:val="-24"/>
          <w:w w:val="115"/>
        </w:rPr>
        <w:t xml:space="preserve"> </w:t>
      </w:r>
      <w:r w:rsidRPr="00721E46">
        <w:rPr>
          <w:rFonts w:ascii="Palatino Linotype" w:hAnsi="Palatino Linotype" w:cs="Arial"/>
          <w:w w:val="115"/>
        </w:rPr>
        <w:t>and could</w:t>
      </w:r>
      <w:r w:rsidRPr="00721E46">
        <w:rPr>
          <w:rFonts w:ascii="Palatino Linotype" w:hAnsi="Palatino Linotype" w:cs="Arial"/>
          <w:spacing w:val="-20"/>
          <w:w w:val="115"/>
        </w:rPr>
        <w:t xml:space="preserve"> </w:t>
      </w:r>
      <w:r w:rsidRPr="00721E46">
        <w:rPr>
          <w:rFonts w:ascii="Palatino Linotype" w:hAnsi="Palatino Linotype" w:cs="Arial"/>
          <w:w w:val="115"/>
        </w:rPr>
        <w:t>result</w:t>
      </w:r>
      <w:r w:rsidRPr="00721E46">
        <w:rPr>
          <w:rFonts w:ascii="Palatino Linotype" w:hAnsi="Palatino Linotype" w:cs="Arial"/>
          <w:spacing w:val="-19"/>
          <w:w w:val="115"/>
        </w:rPr>
        <w:t xml:space="preserve"> </w:t>
      </w:r>
      <w:r w:rsidRPr="00721E46">
        <w:rPr>
          <w:rFonts w:ascii="Palatino Linotype" w:hAnsi="Palatino Linotype" w:cs="Arial"/>
          <w:w w:val="115"/>
        </w:rPr>
        <w:t>in</w:t>
      </w:r>
      <w:r w:rsidRPr="00721E46">
        <w:rPr>
          <w:rFonts w:ascii="Palatino Linotype" w:hAnsi="Palatino Linotype" w:cs="Arial"/>
          <w:spacing w:val="-19"/>
          <w:w w:val="115"/>
        </w:rPr>
        <w:t xml:space="preserve"> </w:t>
      </w:r>
      <w:r w:rsidRPr="00721E46">
        <w:rPr>
          <w:rFonts w:ascii="Palatino Linotype" w:hAnsi="Palatino Linotype" w:cs="Arial"/>
          <w:w w:val="115"/>
        </w:rPr>
        <w:t>police</w:t>
      </w:r>
      <w:r w:rsidRPr="00721E46">
        <w:rPr>
          <w:rFonts w:ascii="Palatino Linotype" w:hAnsi="Palatino Linotype" w:cs="Arial"/>
          <w:spacing w:val="-19"/>
          <w:w w:val="115"/>
        </w:rPr>
        <w:t xml:space="preserve"> </w:t>
      </w:r>
      <w:r w:rsidR="00E548C3" w:rsidRPr="00721E46">
        <w:rPr>
          <w:rFonts w:ascii="Palatino Linotype" w:hAnsi="Palatino Linotype" w:cs="Arial"/>
          <w:w w:val="115"/>
        </w:rPr>
        <w:t>intervention</w:t>
      </w:r>
      <w:r w:rsidR="00E548C3" w:rsidRPr="00721E46">
        <w:rPr>
          <w:rFonts w:ascii="Palatino Linotype" w:hAnsi="Palatino Linotype" w:cs="Arial"/>
          <w:spacing w:val="-19"/>
          <w:w w:val="115"/>
        </w:rPr>
        <w:t>,</w:t>
      </w:r>
      <w:r w:rsidRPr="00721E46">
        <w:rPr>
          <w:rFonts w:ascii="Palatino Linotype" w:hAnsi="Palatino Linotype" w:cs="Arial"/>
          <w:spacing w:val="-19"/>
          <w:w w:val="115"/>
        </w:rPr>
        <w:t xml:space="preserve"> </w:t>
      </w:r>
      <w:r w:rsidR="00E548C3">
        <w:rPr>
          <w:rFonts w:ascii="Palatino Linotype" w:hAnsi="Palatino Linotype" w:cs="Arial"/>
          <w:spacing w:val="-19"/>
          <w:w w:val="115"/>
        </w:rPr>
        <w:t xml:space="preserve"> </w:t>
      </w:r>
      <w:r w:rsidRPr="00721E46">
        <w:rPr>
          <w:rFonts w:ascii="Palatino Linotype" w:hAnsi="Palatino Linotype" w:cs="Arial"/>
          <w:w w:val="115"/>
        </w:rPr>
        <w:t>criminal</w:t>
      </w:r>
      <w:r w:rsidRPr="00721E46">
        <w:rPr>
          <w:rFonts w:ascii="Palatino Linotype" w:hAnsi="Palatino Linotype" w:cs="Arial"/>
          <w:spacing w:val="-19"/>
          <w:w w:val="115"/>
        </w:rPr>
        <w:t xml:space="preserve"> </w:t>
      </w:r>
      <w:r w:rsidRPr="00721E46">
        <w:rPr>
          <w:rFonts w:ascii="Palatino Linotype" w:hAnsi="Palatino Linotype" w:cs="Arial"/>
          <w:w w:val="115"/>
        </w:rPr>
        <w:t>charges</w:t>
      </w:r>
      <w:r w:rsidRPr="00721E46">
        <w:rPr>
          <w:rFonts w:ascii="Palatino Linotype" w:hAnsi="Palatino Linotype" w:cs="Arial"/>
          <w:spacing w:val="-20"/>
          <w:w w:val="115"/>
        </w:rPr>
        <w:t xml:space="preserve"> </w:t>
      </w:r>
      <w:r w:rsidRPr="00721E46">
        <w:rPr>
          <w:rFonts w:ascii="Palatino Linotype" w:hAnsi="Palatino Linotype" w:cs="Arial"/>
          <w:w w:val="115"/>
        </w:rPr>
        <w:t>and</w:t>
      </w:r>
      <w:r w:rsidRPr="00721E46">
        <w:rPr>
          <w:rFonts w:ascii="Palatino Linotype" w:hAnsi="Palatino Linotype" w:cs="Arial"/>
          <w:spacing w:val="-19"/>
          <w:w w:val="115"/>
        </w:rPr>
        <w:t xml:space="preserve"> </w:t>
      </w:r>
      <w:r w:rsidRPr="00721E46">
        <w:rPr>
          <w:rFonts w:ascii="Palatino Linotype" w:hAnsi="Palatino Linotype" w:cs="Arial"/>
          <w:w w:val="115"/>
        </w:rPr>
        <w:t>suspension</w:t>
      </w:r>
      <w:r w:rsidRPr="00721E46">
        <w:rPr>
          <w:rFonts w:ascii="Palatino Linotype" w:hAnsi="Palatino Linotype" w:cs="Arial"/>
          <w:spacing w:val="-18"/>
          <w:w w:val="115"/>
        </w:rPr>
        <w:t xml:space="preserve"> </w:t>
      </w:r>
      <w:r w:rsidRPr="00721E46">
        <w:rPr>
          <w:rFonts w:ascii="Palatino Linotype" w:hAnsi="Palatino Linotype" w:cs="Arial"/>
          <w:w w:val="115"/>
        </w:rPr>
        <w:t>or</w:t>
      </w:r>
      <w:r w:rsidRPr="00721E46">
        <w:rPr>
          <w:rFonts w:ascii="Palatino Linotype" w:hAnsi="Palatino Linotype" w:cs="Arial"/>
          <w:spacing w:val="-19"/>
          <w:w w:val="115"/>
        </w:rPr>
        <w:t xml:space="preserve"> </w:t>
      </w:r>
      <w:r w:rsidRPr="00721E46">
        <w:rPr>
          <w:rFonts w:ascii="Palatino Linotype" w:hAnsi="Palatino Linotype" w:cs="Arial"/>
          <w:w w:val="115"/>
        </w:rPr>
        <w:t>permanent</w:t>
      </w:r>
      <w:r w:rsidRPr="00721E46">
        <w:rPr>
          <w:rFonts w:ascii="Palatino Linotype" w:hAnsi="Palatino Linotype" w:cs="Arial"/>
          <w:spacing w:val="-23"/>
          <w:w w:val="115"/>
        </w:rPr>
        <w:t xml:space="preserve"> </w:t>
      </w:r>
      <w:r w:rsidRPr="00721E46">
        <w:rPr>
          <w:rFonts w:ascii="Palatino Linotype" w:hAnsi="Palatino Linotype" w:cs="Arial"/>
          <w:w w:val="115"/>
        </w:rPr>
        <w:t>exclusion.</w:t>
      </w:r>
    </w:p>
    <w:p w:rsidR="00886546" w:rsidRPr="00721E46" w:rsidRDefault="00886546">
      <w:pPr>
        <w:pStyle w:val="BodyText"/>
        <w:spacing w:before="1"/>
        <w:rPr>
          <w:rFonts w:ascii="Palatino Linotype" w:hAnsi="Palatino Linotype" w:cs="Arial"/>
          <w:sz w:val="22"/>
          <w:szCs w:val="22"/>
        </w:rPr>
      </w:pPr>
    </w:p>
    <w:p w:rsidR="00886546" w:rsidRPr="00721E46" w:rsidRDefault="000006E3">
      <w:pPr>
        <w:pStyle w:val="Heading1"/>
        <w:rPr>
          <w:rFonts w:ascii="Palatino Linotype" w:hAnsi="Palatino Linotype" w:cs="Arial"/>
          <w:sz w:val="22"/>
          <w:szCs w:val="22"/>
        </w:rPr>
      </w:pPr>
      <w:r w:rsidRPr="00721E46">
        <w:rPr>
          <w:rFonts w:ascii="Palatino Linotype" w:hAnsi="Palatino Linotype" w:cs="Arial"/>
          <w:color w:val="181717"/>
          <w:w w:val="110"/>
          <w:sz w:val="22"/>
          <w:szCs w:val="22"/>
        </w:rPr>
        <w:t>Signs and Symptoms</w:t>
      </w:r>
    </w:p>
    <w:p w:rsidR="00886546" w:rsidRPr="00721E46" w:rsidRDefault="000006E3">
      <w:pPr>
        <w:pStyle w:val="BodyText"/>
        <w:spacing w:before="80" w:line="300" w:lineRule="auto"/>
        <w:ind w:left="572" w:right="686"/>
        <w:rPr>
          <w:rFonts w:ascii="Palatino Linotype" w:hAnsi="Palatino Linotype" w:cs="Arial"/>
          <w:sz w:val="22"/>
          <w:szCs w:val="22"/>
        </w:rPr>
      </w:pPr>
      <w:r w:rsidRPr="00721E46">
        <w:rPr>
          <w:rFonts w:ascii="Palatino Linotype" w:hAnsi="Palatino Linotype" w:cs="Arial"/>
          <w:w w:val="110"/>
          <w:sz w:val="22"/>
          <w:szCs w:val="22"/>
        </w:rPr>
        <w:t>A child may indicate by signs or behaviour that he or she is being bullied. Adults should be aware of these possible signs and that they should investigate if a child: If a child has any SEN needs, please be very vigilant in clear changes in behaviour, as SEN can make them more vulnerable to bullying.</w:t>
      </w:r>
    </w:p>
    <w:p w:rsidR="00886546" w:rsidRPr="00721E46" w:rsidRDefault="000006E3">
      <w:pPr>
        <w:pStyle w:val="ListParagraph"/>
        <w:numPr>
          <w:ilvl w:val="1"/>
          <w:numId w:val="4"/>
        </w:numPr>
        <w:tabs>
          <w:tab w:val="left" w:pos="1424"/>
          <w:tab w:val="left" w:pos="1425"/>
        </w:tabs>
        <w:spacing w:before="202"/>
        <w:rPr>
          <w:rFonts w:ascii="Palatino Linotype" w:hAnsi="Palatino Linotype" w:cs="Arial"/>
        </w:rPr>
      </w:pPr>
      <w:r w:rsidRPr="00721E46">
        <w:rPr>
          <w:rFonts w:ascii="Palatino Linotype" w:hAnsi="Palatino Linotype" w:cs="Arial"/>
          <w:color w:val="181717"/>
          <w:w w:val="110"/>
        </w:rPr>
        <w:t>is frightened of walking to or from</w:t>
      </w:r>
      <w:r w:rsidRPr="00721E46">
        <w:rPr>
          <w:rFonts w:ascii="Palatino Linotype" w:hAnsi="Palatino Linotype" w:cs="Arial"/>
          <w:color w:val="181717"/>
          <w:spacing w:val="-44"/>
          <w:w w:val="110"/>
        </w:rPr>
        <w:t xml:space="preserve"> </w:t>
      </w:r>
      <w:r w:rsidRPr="00721E46">
        <w:rPr>
          <w:rFonts w:ascii="Palatino Linotype" w:hAnsi="Palatino Linotype" w:cs="Arial"/>
          <w:color w:val="181717"/>
          <w:w w:val="110"/>
        </w:rPr>
        <w:t>school</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is frightened of attending</w:t>
      </w:r>
      <w:r w:rsidRPr="00721E46">
        <w:rPr>
          <w:rFonts w:ascii="Palatino Linotype" w:hAnsi="Palatino Linotype" w:cs="Arial"/>
          <w:color w:val="181717"/>
          <w:spacing w:val="-24"/>
          <w:w w:val="110"/>
        </w:rPr>
        <w:t xml:space="preserve"> </w:t>
      </w:r>
      <w:r w:rsidRPr="00721E46">
        <w:rPr>
          <w:rFonts w:ascii="Palatino Linotype" w:hAnsi="Palatino Linotype" w:cs="Arial"/>
          <w:color w:val="181717"/>
          <w:w w:val="110"/>
        </w:rPr>
        <w:t>school</w:t>
      </w:r>
    </w:p>
    <w:p w:rsidR="00886546" w:rsidRPr="00721E46" w:rsidRDefault="000006E3">
      <w:pPr>
        <w:pStyle w:val="ListParagraph"/>
        <w:numPr>
          <w:ilvl w:val="1"/>
          <w:numId w:val="4"/>
        </w:numPr>
        <w:tabs>
          <w:tab w:val="left" w:pos="1424"/>
          <w:tab w:val="left" w:pos="1425"/>
        </w:tabs>
        <w:spacing w:before="82"/>
        <w:rPr>
          <w:rFonts w:ascii="Palatino Linotype" w:hAnsi="Palatino Linotype" w:cs="Arial"/>
        </w:rPr>
      </w:pPr>
      <w:r w:rsidRPr="00721E46">
        <w:rPr>
          <w:rFonts w:ascii="Palatino Linotype" w:hAnsi="Palatino Linotype" w:cs="Arial"/>
          <w:color w:val="181717"/>
          <w:w w:val="110"/>
        </w:rPr>
        <w:t>doesn’t want to go on the school</w:t>
      </w:r>
      <w:r w:rsidRPr="00721E46">
        <w:rPr>
          <w:rFonts w:ascii="Palatino Linotype" w:hAnsi="Palatino Linotype" w:cs="Arial"/>
          <w:color w:val="181717"/>
          <w:spacing w:val="-43"/>
          <w:w w:val="110"/>
        </w:rPr>
        <w:t xml:space="preserve"> </w:t>
      </w:r>
      <w:r w:rsidRPr="00721E46">
        <w:rPr>
          <w:rFonts w:ascii="Palatino Linotype" w:hAnsi="Palatino Linotype" w:cs="Arial"/>
          <w:color w:val="181717"/>
          <w:w w:val="110"/>
        </w:rPr>
        <w:t>coach</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begs to be driven to</w:t>
      </w:r>
      <w:r w:rsidRPr="00721E46">
        <w:rPr>
          <w:rFonts w:ascii="Palatino Linotype" w:hAnsi="Palatino Linotype" w:cs="Arial"/>
          <w:color w:val="181717"/>
          <w:spacing w:val="-31"/>
          <w:w w:val="110"/>
        </w:rPr>
        <w:t xml:space="preserve"> </w:t>
      </w:r>
      <w:r w:rsidRPr="00721E46">
        <w:rPr>
          <w:rFonts w:ascii="Palatino Linotype" w:hAnsi="Palatino Linotype" w:cs="Arial"/>
          <w:color w:val="181717"/>
          <w:w w:val="110"/>
        </w:rPr>
        <w:t>school</w:t>
      </w:r>
    </w:p>
    <w:p w:rsidR="00886546" w:rsidRPr="00721E46" w:rsidRDefault="000006E3">
      <w:pPr>
        <w:pStyle w:val="ListParagraph"/>
        <w:numPr>
          <w:ilvl w:val="1"/>
          <w:numId w:val="4"/>
        </w:numPr>
        <w:tabs>
          <w:tab w:val="left" w:pos="1424"/>
          <w:tab w:val="left" w:pos="1425"/>
        </w:tabs>
        <w:spacing w:before="80"/>
        <w:rPr>
          <w:rFonts w:ascii="Palatino Linotype" w:hAnsi="Palatino Linotype" w:cs="Arial"/>
        </w:rPr>
      </w:pPr>
      <w:r w:rsidRPr="00721E46">
        <w:rPr>
          <w:rFonts w:ascii="Palatino Linotype" w:hAnsi="Palatino Linotype" w:cs="Arial"/>
          <w:color w:val="181717"/>
          <w:w w:val="115"/>
        </w:rPr>
        <w:t>changes their usual</w:t>
      </w:r>
      <w:r w:rsidRPr="00721E46">
        <w:rPr>
          <w:rFonts w:ascii="Palatino Linotype" w:hAnsi="Palatino Linotype" w:cs="Arial"/>
          <w:color w:val="181717"/>
          <w:spacing w:val="-31"/>
          <w:w w:val="115"/>
        </w:rPr>
        <w:t xml:space="preserve"> </w:t>
      </w:r>
      <w:r w:rsidRPr="00721E46">
        <w:rPr>
          <w:rFonts w:ascii="Palatino Linotype" w:hAnsi="Palatino Linotype" w:cs="Arial"/>
          <w:color w:val="181717"/>
          <w:w w:val="115"/>
        </w:rPr>
        <w:t>routine</w:t>
      </w:r>
    </w:p>
    <w:p w:rsidR="00886546" w:rsidRPr="00721E46" w:rsidRDefault="00886546">
      <w:pPr>
        <w:rPr>
          <w:rFonts w:ascii="Palatino Linotype" w:hAnsi="Palatino Linotype" w:cs="Arial"/>
        </w:rPr>
        <w:sectPr w:rsidR="00886546" w:rsidRPr="00721E46">
          <w:pgSz w:w="11900" w:h="16850"/>
          <w:pgMar w:top="980" w:right="260" w:bottom="280" w:left="280" w:header="720" w:footer="720" w:gutter="0"/>
          <w:cols w:space="720"/>
        </w:sectPr>
      </w:pPr>
    </w:p>
    <w:p w:rsidR="00886546" w:rsidRPr="00721E46" w:rsidRDefault="000006E3">
      <w:pPr>
        <w:pStyle w:val="ListParagraph"/>
        <w:numPr>
          <w:ilvl w:val="1"/>
          <w:numId w:val="4"/>
        </w:numPr>
        <w:tabs>
          <w:tab w:val="left" w:pos="1424"/>
          <w:tab w:val="left" w:pos="1425"/>
        </w:tabs>
        <w:spacing w:before="63"/>
        <w:rPr>
          <w:rFonts w:ascii="Palatino Linotype" w:hAnsi="Palatino Linotype" w:cs="Arial"/>
        </w:rPr>
      </w:pPr>
      <w:r w:rsidRPr="00721E46">
        <w:rPr>
          <w:rFonts w:ascii="Palatino Linotype" w:hAnsi="Palatino Linotype" w:cs="Arial"/>
          <w:color w:val="181717"/>
          <w:w w:val="110"/>
        </w:rPr>
        <w:lastRenderedPageBreak/>
        <w:t>is unwilling to go to school (school</w:t>
      </w:r>
      <w:r w:rsidRPr="00721E46">
        <w:rPr>
          <w:rFonts w:ascii="Palatino Linotype" w:hAnsi="Palatino Linotype" w:cs="Arial"/>
          <w:color w:val="181717"/>
          <w:spacing w:val="-44"/>
          <w:w w:val="110"/>
        </w:rPr>
        <w:t xml:space="preserve"> </w:t>
      </w:r>
      <w:r w:rsidRPr="00721E46">
        <w:rPr>
          <w:rFonts w:ascii="Palatino Linotype" w:hAnsi="Palatino Linotype" w:cs="Arial"/>
          <w:color w:val="181717"/>
          <w:w w:val="110"/>
        </w:rPr>
        <w:t>phobic)</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begins to truant or miss</w:t>
      </w:r>
      <w:r w:rsidRPr="00721E46">
        <w:rPr>
          <w:rFonts w:ascii="Palatino Linotype" w:hAnsi="Palatino Linotype" w:cs="Arial"/>
          <w:color w:val="181717"/>
          <w:spacing w:val="-31"/>
          <w:w w:val="110"/>
        </w:rPr>
        <w:t xml:space="preserve"> </w:t>
      </w:r>
      <w:r w:rsidRPr="00721E46">
        <w:rPr>
          <w:rFonts w:ascii="Palatino Linotype" w:hAnsi="Palatino Linotype" w:cs="Arial"/>
          <w:color w:val="181717"/>
          <w:w w:val="110"/>
        </w:rPr>
        <w:t>lessons</w:t>
      </w:r>
    </w:p>
    <w:p w:rsidR="00886546" w:rsidRPr="00721E46" w:rsidRDefault="000006E3">
      <w:pPr>
        <w:pStyle w:val="ListParagraph"/>
        <w:numPr>
          <w:ilvl w:val="1"/>
          <w:numId w:val="4"/>
        </w:numPr>
        <w:tabs>
          <w:tab w:val="left" w:pos="1424"/>
          <w:tab w:val="left" w:pos="1425"/>
        </w:tabs>
        <w:spacing w:before="82"/>
        <w:rPr>
          <w:rFonts w:ascii="Palatino Linotype" w:hAnsi="Palatino Linotype" w:cs="Arial"/>
        </w:rPr>
      </w:pPr>
      <w:r w:rsidRPr="00721E46">
        <w:rPr>
          <w:rFonts w:ascii="Palatino Linotype" w:hAnsi="Palatino Linotype" w:cs="Arial"/>
          <w:color w:val="181717"/>
          <w:w w:val="110"/>
        </w:rPr>
        <w:t>becomes withdrawn anxious, or lacking in</w:t>
      </w:r>
      <w:r w:rsidRPr="00721E46">
        <w:rPr>
          <w:rFonts w:ascii="Palatino Linotype" w:hAnsi="Palatino Linotype" w:cs="Arial"/>
          <w:color w:val="181717"/>
          <w:spacing w:val="-37"/>
          <w:w w:val="110"/>
        </w:rPr>
        <w:t xml:space="preserve"> </w:t>
      </w:r>
      <w:r w:rsidRPr="00721E46">
        <w:rPr>
          <w:rFonts w:ascii="Palatino Linotype" w:hAnsi="Palatino Linotype" w:cs="Arial"/>
          <w:color w:val="181717"/>
          <w:w w:val="110"/>
        </w:rPr>
        <w:t>confidence</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starts stammering, fails to</w:t>
      </w:r>
      <w:r w:rsidRPr="00721E46">
        <w:rPr>
          <w:rFonts w:ascii="Palatino Linotype" w:hAnsi="Palatino Linotype" w:cs="Arial"/>
          <w:color w:val="181717"/>
          <w:spacing w:val="-25"/>
          <w:w w:val="110"/>
        </w:rPr>
        <w:t xml:space="preserve"> </w:t>
      </w:r>
      <w:r w:rsidRPr="00721E46">
        <w:rPr>
          <w:rFonts w:ascii="Palatino Linotype" w:hAnsi="Palatino Linotype" w:cs="Arial"/>
          <w:color w:val="181717"/>
          <w:w w:val="110"/>
        </w:rPr>
        <w:t>communicate.</w:t>
      </w:r>
    </w:p>
    <w:p w:rsidR="00886546" w:rsidRPr="00721E46" w:rsidRDefault="000006E3">
      <w:pPr>
        <w:pStyle w:val="ListParagraph"/>
        <w:numPr>
          <w:ilvl w:val="1"/>
          <w:numId w:val="4"/>
        </w:numPr>
        <w:tabs>
          <w:tab w:val="left" w:pos="1424"/>
          <w:tab w:val="left" w:pos="1425"/>
        </w:tabs>
        <w:spacing w:before="80"/>
        <w:rPr>
          <w:rFonts w:ascii="Palatino Linotype" w:hAnsi="Palatino Linotype" w:cs="Arial"/>
        </w:rPr>
      </w:pPr>
      <w:r w:rsidRPr="00721E46">
        <w:rPr>
          <w:rFonts w:ascii="Palatino Linotype" w:hAnsi="Palatino Linotype" w:cs="Arial"/>
          <w:color w:val="181717"/>
          <w:w w:val="115"/>
        </w:rPr>
        <w:t>attempts</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or</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threatens</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suicide</w:t>
      </w:r>
      <w:r w:rsidRPr="00721E46">
        <w:rPr>
          <w:rFonts w:ascii="Palatino Linotype" w:hAnsi="Palatino Linotype" w:cs="Arial"/>
          <w:color w:val="181717"/>
          <w:spacing w:val="-9"/>
          <w:w w:val="115"/>
        </w:rPr>
        <w:t xml:space="preserve"> </w:t>
      </w:r>
      <w:r w:rsidRPr="00721E46">
        <w:rPr>
          <w:rFonts w:ascii="Palatino Linotype" w:hAnsi="Palatino Linotype" w:cs="Arial"/>
          <w:color w:val="181717"/>
          <w:w w:val="115"/>
        </w:rPr>
        <w:t>or</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runs</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away</w:t>
      </w:r>
    </w:p>
    <w:p w:rsidR="00886546" w:rsidRPr="00721E46" w:rsidRDefault="000006E3">
      <w:pPr>
        <w:pStyle w:val="ListParagraph"/>
        <w:numPr>
          <w:ilvl w:val="1"/>
          <w:numId w:val="4"/>
        </w:numPr>
        <w:tabs>
          <w:tab w:val="left" w:pos="1424"/>
          <w:tab w:val="left" w:pos="1425"/>
        </w:tabs>
        <w:spacing w:before="81"/>
        <w:rPr>
          <w:rFonts w:ascii="Palatino Linotype" w:hAnsi="Palatino Linotype" w:cs="Arial"/>
        </w:rPr>
      </w:pPr>
      <w:r w:rsidRPr="00721E46">
        <w:rPr>
          <w:rFonts w:ascii="Palatino Linotype" w:hAnsi="Palatino Linotype" w:cs="Arial"/>
          <w:color w:val="181717"/>
          <w:w w:val="115"/>
        </w:rPr>
        <w:t>cries</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themselves</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to</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sleep</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at</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night</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or</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has</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nightmares</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feels ill in the</w:t>
      </w:r>
      <w:r w:rsidRPr="00721E46">
        <w:rPr>
          <w:rFonts w:ascii="Palatino Linotype" w:hAnsi="Palatino Linotype" w:cs="Arial"/>
          <w:color w:val="181717"/>
          <w:spacing w:val="-25"/>
          <w:w w:val="110"/>
        </w:rPr>
        <w:t xml:space="preserve"> </w:t>
      </w:r>
      <w:r w:rsidRPr="00721E46">
        <w:rPr>
          <w:rFonts w:ascii="Palatino Linotype" w:hAnsi="Palatino Linotype" w:cs="Arial"/>
          <w:color w:val="181717"/>
          <w:w w:val="110"/>
        </w:rPr>
        <w:t>morning</w:t>
      </w:r>
    </w:p>
    <w:p w:rsidR="00886546" w:rsidRPr="00721E46" w:rsidRDefault="000006E3">
      <w:pPr>
        <w:pStyle w:val="ListParagraph"/>
        <w:numPr>
          <w:ilvl w:val="1"/>
          <w:numId w:val="4"/>
        </w:numPr>
        <w:tabs>
          <w:tab w:val="left" w:pos="1424"/>
          <w:tab w:val="left" w:pos="1425"/>
        </w:tabs>
        <w:spacing w:before="82"/>
        <w:rPr>
          <w:rFonts w:ascii="Palatino Linotype" w:hAnsi="Palatino Linotype" w:cs="Arial"/>
        </w:rPr>
      </w:pPr>
      <w:r w:rsidRPr="00721E46">
        <w:rPr>
          <w:rFonts w:ascii="Palatino Linotype" w:hAnsi="Palatino Linotype" w:cs="Arial"/>
          <w:color w:val="181717"/>
          <w:w w:val="110"/>
        </w:rPr>
        <w:t>begins to do poorly in school</w:t>
      </w:r>
      <w:r w:rsidRPr="00721E46">
        <w:rPr>
          <w:rFonts w:ascii="Palatino Linotype" w:hAnsi="Palatino Linotype" w:cs="Arial"/>
          <w:color w:val="181717"/>
          <w:spacing w:val="-37"/>
          <w:w w:val="110"/>
        </w:rPr>
        <w:t xml:space="preserve"> </w:t>
      </w:r>
      <w:r w:rsidRPr="00721E46">
        <w:rPr>
          <w:rFonts w:ascii="Palatino Linotype" w:hAnsi="Palatino Linotype" w:cs="Arial"/>
          <w:color w:val="181717"/>
          <w:w w:val="110"/>
        </w:rPr>
        <w:t>work</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5"/>
        </w:rPr>
        <w:t>uniform</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clothes</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torn</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or</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books</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damaged</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has possessions which are damaged or “ go</w:t>
      </w:r>
      <w:r w:rsidRPr="00721E46">
        <w:rPr>
          <w:rFonts w:ascii="Palatino Linotype" w:hAnsi="Palatino Linotype" w:cs="Arial"/>
          <w:color w:val="181717"/>
          <w:spacing w:val="-47"/>
          <w:w w:val="110"/>
        </w:rPr>
        <w:t xml:space="preserve"> </w:t>
      </w:r>
      <w:r w:rsidRPr="00721E46">
        <w:rPr>
          <w:rFonts w:ascii="Palatino Linotype" w:hAnsi="Palatino Linotype" w:cs="Arial"/>
          <w:color w:val="181717"/>
          <w:w w:val="110"/>
        </w:rPr>
        <w:t>missing”</w:t>
      </w:r>
    </w:p>
    <w:p w:rsidR="00886546" w:rsidRPr="00721E46" w:rsidRDefault="000006E3">
      <w:pPr>
        <w:pStyle w:val="ListParagraph"/>
        <w:numPr>
          <w:ilvl w:val="1"/>
          <w:numId w:val="4"/>
        </w:numPr>
        <w:tabs>
          <w:tab w:val="left" w:pos="1424"/>
          <w:tab w:val="left" w:pos="1425"/>
        </w:tabs>
        <w:spacing w:before="83"/>
        <w:rPr>
          <w:rFonts w:ascii="Palatino Linotype" w:hAnsi="Palatino Linotype" w:cs="Arial"/>
        </w:rPr>
      </w:pPr>
      <w:r w:rsidRPr="00721E46">
        <w:rPr>
          <w:rFonts w:ascii="Palatino Linotype" w:hAnsi="Palatino Linotype" w:cs="Arial"/>
          <w:color w:val="181717"/>
          <w:w w:val="110"/>
        </w:rPr>
        <w:t>asks</w:t>
      </w:r>
      <w:r w:rsidRPr="00721E46">
        <w:rPr>
          <w:rFonts w:ascii="Palatino Linotype" w:hAnsi="Palatino Linotype" w:cs="Arial"/>
          <w:color w:val="181717"/>
          <w:spacing w:val="-7"/>
          <w:w w:val="110"/>
        </w:rPr>
        <w:t xml:space="preserve"> </w:t>
      </w:r>
      <w:r w:rsidRPr="00721E46">
        <w:rPr>
          <w:rFonts w:ascii="Palatino Linotype" w:hAnsi="Palatino Linotype" w:cs="Arial"/>
          <w:color w:val="181717"/>
          <w:w w:val="110"/>
        </w:rPr>
        <w:t>for</w:t>
      </w:r>
      <w:r w:rsidRPr="00721E46">
        <w:rPr>
          <w:rFonts w:ascii="Palatino Linotype" w:hAnsi="Palatino Linotype" w:cs="Arial"/>
          <w:color w:val="181717"/>
          <w:spacing w:val="-4"/>
          <w:w w:val="110"/>
        </w:rPr>
        <w:t xml:space="preserve"> </w:t>
      </w:r>
      <w:r w:rsidRPr="00721E46">
        <w:rPr>
          <w:rFonts w:ascii="Palatino Linotype" w:hAnsi="Palatino Linotype" w:cs="Arial"/>
          <w:color w:val="181717"/>
          <w:w w:val="110"/>
        </w:rPr>
        <w:t>money</w:t>
      </w:r>
      <w:r w:rsidRPr="00721E46">
        <w:rPr>
          <w:rFonts w:ascii="Palatino Linotype" w:hAnsi="Palatino Linotype" w:cs="Arial"/>
          <w:color w:val="181717"/>
          <w:spacing w:val="-7"/>
          <w:w w:val="110"/>
        </w:rPr>
        <w:t xml:space="preserve"> </w:t>
      </w:r>
      <w:r w:rsidRPr="00721E46">
        <w:rPr>
          <w:rFonts w:ascii="Palatino Linotype" w:hAnsi="Palatino Linotype" w:cs="Arial"/>
          <w:color w:val="181717"/>
          <w:w w:val="110"/>
        </w:rPr>
        <w:t>or</w:t>
      </w:r>
      <w:r w:rsidRPr="00721E46">
        <w:rPr>
          <w:rFonts w:ascii="Palatino Linotype" w:hAnsi="Palatino Linotype" w:cs="Arial"/>
          <w:color w:val="181717"/>
          <w:spacing w:val="-5"/>
          <w:w w:val="110"/>
        </w:rPr>
        <w:t xml:space="preserve"> </w:t>
      </w:r>
      <w:r w:rsidRPr="00721E46">
        <w:rPr>
          <w:rFonts w:ascii="Palatino Linotype" w:hAnsi="Palatino Linotype" w:cs="Arial"/>
          <w:color w:val="181717"/>
          <w:w w:val="110"/>
        </w:rPr>
        <w:t>starts</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stealing</w:t>
      </w:r>
      <w:r w:rsidRPr="00721E46">
        <w:rPr>
          <w:rFonts w:ascii="Palatino Linotype" w:hAnsi="Palatino Linotype" w:cs="Arial"/>
          <w:color w:val="181717"/>
          <w:spacing w:val="-7"/>
          <w:w w:val="110"/>
        </w:rPr>
        <w:t xml:space="preserve"> </w:t>
      </w:r>
      <w:r w:rsidRPr="00721E46">
        <w:rPr>
          <w:rFonts w:ascii="Palatino Linotype" w:hAnsi="Palatino Linotype" w:cs="Arial"/>
          <w:color w:val="181717"/>
          <w:w w:val="110"/>
        </w:rPr>
        <w:t>money</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(to</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pay</w:t>
      </w:r>
      <w:r w:rsidRPr="00721E46">
        <w:rPr>
          <w:rFonts w:ascii="Palatino Linotype" w:hAnsi="Palatino Linotype" w:cs="Arial"/>
          <w:color w:val="181717"/>
          <w:spacing w:val="-5"/>
          <w:w w:val="110"/>
        </w:rPr>
        <w:t xml:space="preserve"> </w:t>
      </w:r>
      <w:r w:rsidRPr="00721E46">
        <w:rPr>
          <w:rFonts w:ascii="Palatino Linotype" w:hAnsi="Palatino Linotype" w:cs="Arial"/>
          <w:color w:val="181717"/>
          <w:w w:val="110"/>
        </w:rPr>
        <w:t>bully)</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has Tuck Shop or pocket monies continually</w:t>
      </w:r>
      <w:r w:rsidRPr="00721E46">
        <w:rPr>
          <w:rFonts w:ascii="Palatino Linotype" w:hAnsi="Palatino Linotype" w:cs="Arial"/>
          <w:color w:val="181717"/>
          <w:spacing w:val="-45"/>
          <w:w w:val="110"/>
        </w:rPr>
        <w:t xml:space="preserve"> </w:t>
      </w:r>
      <w:r w:rsidRPr="00721E46">
        <w:rPr>
          <w:rFonts w:ascii="Palatino Linotype" w:hAnsi="Palatino Linotype" w:cs="Arial"/>
          <w:color w:val="181717"/>
          <w:w w:val="110"/>
        </w:rPr>
        <w:t>“lost”</w:t>
      </w:r>
    </w:p>
    <w:p w:rsidR="00886546" w:rsidRPr="00721E46" w:rsidRDefault="000006E3">
      <w:pPr>
        <w:pStyle w:val="ListParagraph"/>
        <w:numPr>
          <w:ilvl w:val="1"/>
          <w:numId w:val="4"/>
        </w:numPr>
        <w:tabs>
          <w:tab w:val="left" w:pos="1424"/>
          <w:tab w:val="left" w:pos="1425"/>
        </w:tabs>
        <w:spacing w:before="82"/>
        <w:rPr>
          <w:rFonts w:ascii="Palatino Linotype" w:hAnsi="Palatino Linotype" w:cs="Arial"/>
        </w:rPr>
      </w:pPr>
      <w:r w:rsidRPr="00721E46">
        <w:rPr>
          <w:rFonts w:ascii="Palatino Linotype" w:hAnsi="Palatino Linotype" w:cs="Arial"/>
          <w:color w:val="181717"/>
          <w:w w:val="115"/>
        </w:rPr>
        <w:t>has unexplained cuts or</w:t>
      </w:r>
      <w:r w:rsidRPr="00721E46">
        <w:rPr>
          <w:rFonts w:ascii="Palatino Linotype" w:hAnsi="Palatino Linotype" w:cs="Arial"/>
          <w:color w:val="181717"/>
          <w:spacing w:val="-41"/>
          <w:w w:val="115"/>
        </w:rPr>
        <w:t xml:space="preserve"> </w:t>
      </w:r>
      <w:r w:rsidRPr="00721E46">
        <w:rPr>
          <w:rFonts w:ascii="Palatino Linotype" w:hAnsi="Palatino Linotype" w:cs="Arial"/>
          <w:color w:val="181717"/>
          <w:w w:val="115"/>
        </w:rPr>
        <w:t>bruises</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becomes aggressive, disruptive or</w:t>
      </w:r>
      <w:r w:rsidRPr="00721E46">
        <w:rPr>
          <w:rFonts w:ascii="Palatino Linotype" w:hAnsi="Palatino Linotype" w:cs="Arial"/>
          <w:color w:val="181717"/>
          <w:spacing w:val="-23"/>
          <w:w w:val="110"/>
        </w:rPr>
        <w:t xml:space="preserve"> </w:t>
      </w:r>
      <w:r w:rsidRPr="00721E46">
        <w:rPr>
          <w:rFonts w:ascii="Palatino Linotype" w:hAnsi="Palatino Linotype" w:cs="Arial"/>
          <w:color w:val="181717"/>
          <w:w w:val="110"/>
        </w:rPr>
        <w:t>unreasonable</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is bullying other children or</w:t>
      </w:r>
      <w:r w:rsidRPr="00721E46">
        <w:rPr>
          <w:rFonts w:ascii="Palatino Linotype" w:hAnsi="Palatino Linotype" w:cs="Arial"/>
          <w:color w:val="181717"/>
          <w:spacing w:val="-29"/>
          <w:w w:val="110"/>
        </w:rPr>
        <w:t xml:space="preserve"> </w:t>
      </w:r>
      <w:r w:rsidRPr="00721E46">
        <w:rPr>
          <w:rFonts w:ascii="Palatino Linotype" w:hAnsi="Palatino Linotype" w:cs="Arial"/>
          <w:color w:val="181717"/>
          <w:w w:val="110"/>
        </w:rPr>
        <w:t>siblings</w:t>
      </w:r>
    </w:p>
    <w:p w:rsidR="00886546" w:rsidRPr="00721E46" w:rsidRDefault="000006E3">
      <w:pPr>
        <w:pStyle w:val="ListParagraph"/>
        <w:numPr>
          <w:ilvl w:val="1"/>
          <w:numId w:val="4"/>
        </w:numPr>
        <w:tabs>
          <w:tab w:val="left" w:pos="1424"/>
          <w:tab w:val="left" w:pos="1425"/>
        </w:tabs>
        <w:spacing w:before="82"/>
        <w:rPr>
          <w:rFonts w:ascii="Palatino Linotype" w:hAnsi="Palatino Linotype" w:cs="Arial"/>
        </w:rPr>
      </w:pPr>
      <w:r w:rsidRPr="00721E46">
        <w:rPr>
          <w:rFonts w:ascii="Palatino Linotype" w:hAnsi="Palatino Linotype" w:cs="Arial"/>
          <w:color w:val="181717"/>
          <w:w w:val="110"/>
        </w:rPr>
        <w:t>stops</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eating</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is frightened to say what’s</w:t>
      </w:r>
      <w:r w:rsidRPr="00721E46">
        <w:rPr>
          <w:rFonts w:ascii="Palatino Linotype" w:hAnsi="Palatino Linotype" w:cs="Arial"/>
          <w:color w:val="181717"/>
          <w:spacing w:val="-27"/>
          <w:w w:val="110"/>
        </w:rPr>
        <w:t xml:space="preserve"> </w:t>
      </w:r>
      <w:r w:rsidRPr="00721E46">
        <w:rPr>
          <w:rFonts w:ascii="Palatino Linotype" w:hAnsi="Palatino Linotype" w:cs="Arial"/>
          <w:color w:val="181717"/>
          <w:w w:val="110"/>
        </w:rPr>
        <w:t>wrong</w:t>
      </w:r>
    </w:p>
    <w:p w:rsidR="00886546" w:rsidRPr="00721E46" w:rsidRDefault="000006E3">
      <w:pPr>
        <w:pStyle w:val="ListParagraph"/>
        <w:numPr>
          <w:ilvl w:val="1"/>
          <w:numId w:val="4"/>
        </w:numPr>
        <w:tabs>
          <w:tab w:val="left" w:pos="1424"/>
          <w:tab w:val="left" w:pos="1425"/>
        </w:tabs>
        <w:spacing w:before="81"/>
        <w:rPr>
          <w:rFonts w:ascii="Palatino Linotype" w:hAnsi="Palatino Linotype" w:cs="Arial"/>
        </w:rPr>
      </w:pPr>
      <w:r w:rsidRPr="00721E46">
        <w:rPr>
          <w:rFonts w:ascii="Palatino Linotype" w:hAnsi="Palatino Linotype" w:cs="Arial"/>
          <w:color w:val="181717"/>
          <w:w w:val="110"/>
        </w:rPr>
        <w:t>gives improbable excuses for any of the</w:t>
      </w:r>
      <w:r w:rsidRPr="00721E46">
        <w:rPr>
          <w:rFonts w:ascii="Palatino Linotype" w:hAnsi="Palatino Linotype" w:cs="Arial"/>
          <w:color w:val="181717"/>
          <w:spacing w:val="-42"/>
          <w:w w:val="110"/>
        </w:rPr>
        <w:t xml:space="preserve"> </w:t>
      </w:r>
      <w:r w:rsidRPr="00721E46">
        <w:rPr>
          <w:rFonts w:ascii="Palatino Linotype" w:hAnsi="Palatino Linotype" w:cs="Arial"/>
          <w:color w:val="181717"/>
          <w:w w:val="110"/>
        </w:rPr>
        <w:t>above</w:t>
      </w:r>
    </w:p>
    <w:p w:rsidR="00886546" w:rsidRPr="00721E46" w:rsidRDefault="000006E3">
      <w:pPr>
        <w:pStyle w:val="ListParagraph"/>
        <w:numPr>
          <w:ilvl w:val="1"/>
          <w:numId w:val="4"/>
        </w:numPr>
        <w:tabs>
          <w:tab w:val="left" w:pos="1424"/>
          <w:tab w:val="left" w:pos="1425"/>
        </w:tabs>
        <w:spacing w:before="80"/>
        <w:rPr>
          <w:rFonts w:ascii="Palatino Linotype" w:hAnsi="Palatino Linotype" w:cs="Arial"/>
        </w:rPr>
      </w:pPr>
      <w:r w:rsidRPr="00721E46">
        <w:rPr>
          <w:rFonts w:ascii="Palatino Linotype" w:hAnsi="Palatino Linotype" w:cs="Arial"/>
          <w:color w:val="181717"/>
          <w:w w:val="115"/>
        </w:rPr>
        <w:t>is</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afraid</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to</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use</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the</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internet</w:t>
      </w:r>
      <w:r w:rsidRPr="00721E46">
        <w:rPr>
          <w:rFonts w:ascii="Palatino Linotype" w:hAnsi="Palatino Linotype" w:cs="Arial"/>
          <w:color w:val="181717"/>
          <w:spacing w:val="-11"/>
          <w:w w:val="115"/>
        </w:rPr>
        <w:t xml:space="preserve"> </w:t>
      </w:r>
      <w:r w:rsidRPr="00721E46">
        <w:rPr>
          <w:rFonts w:ascii="Palatino Linotype" w:hAnsi="Palatino Linotype" w:cs="Arial"/>
          <w:color w:val="181717"/>
          <w:w w:val="115"/>
        </w:rPr>
        <w:t>or</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mobile</w:t>
      </w:r>
      <w:r w:rsidRPr="00721E46">
        <w:rPr>
          <w:rFonts w:ascii="Palatino Linotype" w:hAnsi="Palatino Linotype" w:cs="Arial"/>
          <w:color w:val="181717"/>
          <w:spacing w:val="-10"/>
          <w:w w:val="115"/>
        </w:rPr>
        <w:t xml:space="preserve"> </w:t>
      </w:r>
      <w:r w:rsidRPr="00721E46">
        <w:rPr>
          <w:rFonts w:ascii="Palatino Linotype" w:hAnsi="Palatino Linotype" w:cs="Arial"/>
          <w:color w:val="181717"/>
          <w:w w:val="115"/>
        </w:rPr>
        <w:t>phone</w:t>
      </w:r>
    </w:p>
    <w:p w:rsidR="00886546" w:rsidRPr="00721E46" w:rsidRDefault="000006E3">
      <w:pPr>
        <w:pStyle w:val="ListParagraph"/>
        <w:numPr>
          <w:ilvl w:val="1"/>
          <w:numId w:val="4"/>
        </w:numPr>
        <w:tabs>
          <w:tab w:val="left" w:pos="1424"/>
          <w:tab w:val="left" w:pos="1425"/>
        </w:tabs>
        <w:rPr>
          <w:rFonts w:ascii="Palatino Linotype" w:hAnsi="Palatino Linotype" w:cs="Arial"/>
        </w:rPr>
      </w:pPr>
      <w:r w:rsidRPr="00721E46">
        <w:rPr>
          <w:rFonts w:ascii="Palatino Linotype" w:hAnsi="Palatino Linotype" w:cs="Arial"/>
          <w:color w:val="181717"/>
          <w:w w:val="110"/>
        </w:rPr>
        <w:t>is</w:t>
      </w:r>
      <w:r w:rsidRPr="00721E46">
        <w:rPr>
          <w:rFonts w:ascii="Palatino Linotype" w:hAnsi="Palatino Linotype" w:cs="Arial"/>
          <w:color w:val="181717"/>
          <w:spacing w:val="-5"/>
          <w:w w:val="110"/>
        </w:rPr>
        <w:t xml:space="preserve"> </w:t>
      </w:r>
      <w:r w:rsidRPr="00721E46">
        <w:rPr>
          <w:rFonts w:ascii="Palatino Linotype" w:hAnsi="Palatino Linotype" w:cs="Arial"/>
          <w:color w:val="181717"/>
          <w:w w:val="110"/>
        </w:rPr>
        <w:t>nervous</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&amp;</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jumpy</w:t>
      </w:r>
      <w:r w:rsidRPr="00721E46">
        <w:rPr>
          <w:rFonts w:ascii="Palatino Linotype" w:hAnsi="Palatino Linotype" w:cs="Arial"/>
          <w:color w:val="181717"/>
          <w:spacing w:val="-5"/>
          <w:w w:val="110"/>
        </w:rPr>
        <w:t xml:space="preserve"> </w:t>
      </w:r>
      <w:r w:rsidRPr="00721E46">
        <w:rPr>
          <w:rFonts w:ascii="Palatino Linotype" w:hAnsi="Palatino Linotype" w:cs="Arial"/>
          <w:color w:val="181717"/>
          <w:w w:val="110"/>
        </w:rPr>
        <w:t>when</w:t>
      </w:r>
      <w:r w:rsidRPr="00721E46">
        <w:rPr>
          <w:rFonts w:ascii="Palatino Linotype" w:hAnsi="Palatino Linotype" w:cs="Arial"/>
          <w:color w:val="181717"/>
          <w:spacing w:val="-7"/>
          <w:w w:val="110"/>
        </w:rPr>
        <w:t xml:space="preserve"> </w:t>
      </w:r>
      <w:r w:rsidRPr="00721E46">
        <w:rPr>
          <w:rFonts w:ascii="Palatino Linotype" w:hAnsi="Palatino Linotype" w:cs="Arial"/>
          <w:color w:val="181717"/>
          <w:w w:val="110"/>
        </w:rPr>
        <w:t>a</w:t>
      </w:r>
      <w:r w:rsidRPr="00721E46">
        <w:rPr>
          <w:rFonts w:ascii="Palatino Linotype" w:hAnsi="Palatino Linotype" w:cs="Arial"/>
          <w:color w:val="181717"/>
          <w:spacing w:val="-6"/>
          <w:w w:val="110"/>
        </w:rPr>
        <w:t xml:space="preserve"> </w:t>
      </w:r>
      <w:r w:rsidR="00E548C3" w:rsidRPr="00721E46">
        <w:rPr>
          <w:rFonts w:ascii="Palatino Linotype" w:hAnsi="Palatino Linotype" w:cs="Arial"/>
          <w:color w:val="181717"/>
          <w:w w:val="110"/>
        </w:rPr>
        <w:t>cyber</w:t>
      </w:r>
      <w:r w:rsidR="00E548C3" w:rsidRPr="00721E46">
        <w:rPr>
          <w:rFonts w:ascii="Palatino Linotype" w:hAnsi="Palatino Linotype" w:cs="Arial"/>
          <w:color w:val="181717"/>
          <w:spacing w:val="-5"/>
          <w:w w:val="110"/>
        </w:rPr>
        <w:t>-</w:t>
      </w:r>
      <w:r w:rsidR="00E548C3" w:rsidRPr="00721E46">
        <w:rPr>
          <w:rFonts w:ascii="Palatino Linotype" w:hAnsi="Palatino Linotype" w:cs="Arial"/>
          <w:color w:val="181717"/>
          <w:w w:val="110"/>
        </w:rPr>
        <w:t>message</w:t>
      </w:r>
      <w:r w:rsidRPr="00721E46">
        <w:rPr>
          <w:rFonts w:ascii="Palatino Linotype" w:hAnsi="Palatino Linotype" w:cs="Arial"/>
          <w:color w:val="181717"/>
          <w:spacing w:val="-4"/>
          <w:w w:val="110"/>
        </w:rPr>
        <w:t xml:space="preserve"> </w:t>
      </w:r>
      <w:r w:rsidRPr="00721E46">
        <w:rPr>
          <w:rFonts w:ascii="Palatino Linotype" w:hAnsi="Palatino Linotype" w:cs="Arial"/>
          <w:color w:val="181717"/>
          <w:w w:val="110"/>
        </w:rPr>
        <w:t>is</w:t>
      </w:r>
      <w:r w:rsidRPr="00721E46">
        <w:rPr>
          <w:rFonts w:ascii="Palatino Linotype" w:hAnsi="Palatino Linotype" w:cs="Arial"/>
          <w:color w:val="181717"/>
          <w:spacing w:val="-5"/>
          <w:w w:val="110"/>
        </w:rPr>
        <w:t xml:space="preserve"> </w:t>
      </w:r>
      <w:r w:rsidRPr="00721E46">
        <w:rPr>
          <w:rFonts w:ascii="Palatino Linotype" w:hAnsi="Palatino Linotype" w:cs="Arial"/>
          <w:color w:val="181717"/>
          <w:w w:val="110"/>
        </w:rPr>
        <w:t>received</w:t>
      </w:r>
    </w:p>
    <w:p w:rsidR="00886546" w:rsidRPr="00721E46" w:rsidRDefault="000006E3">
      <w:pPr>
        <w:pStyle w:val="ListParagraph"/>
        <w:numPr>
          <w:ilvl w:val="1"/>
          <w:numId w:val="4"/>
        </w:numPr>
        <w:tabs>
          <w:tab w:val="left" w:pos="1424"/>
          <w:tab w:val="left" w:pos="1425"/>
        </w:tabs>
        <w:spacing w:before="82"/>
        <w:rPr>
          <w:rFonts w:ascii="Palatino Linotype" w:hAnsi="Palatino Linotype" w:cs="Arial"/>
        </w:rPr>
      </w:pPr>
      <w:r w:rsidRPr="00721E46">
        <w:rPr>
          <w:rFonts w:ascii="Palatino Linotype" w:hAnsi="Palatino Linotype" w:cs="Arial"/>
          <w:color w:val="181717"/>
          <w:w w:val="110"/>
        </w:rPr>
        <w:t>becomes very sensitive over any nationality/race</w:t>
      </w:r>
      <w:r w:rsidRPr="00721E46">
        <w:rPr>
          <w:rFonts w:ascii="Palatino Linotype" w:hAnsi="Palatino Linotype" w:cs="Arial"/>
          <w:color w:val="181717"/>
          <w:spacing w:val="-34"/>
          <w:w w:val="110"/>
        </w:rPr>
        <w:t xml:space="preserve"> </w:t>
      </w:r>
      <w:r w:rsidRPr="00721E46">
        <w:rPr>
          <w:rFonts w:ascii="Palatino Linotype" w:hAnsi="Palatino Linotype" w:cs="Arial"/>
          <w:color w:val="181717"/>
          <w:w w:val="110"/>
        </w:rPr>
        <w:t>issues</w:t>
      </w:r>
    </w:p>
    <w:p w:rsidR="00886546" w:rsidRPr="00721E46" w:rsidRDefault="000006E3">
      <w:pPr>
        <w:pStyle w:val="ListParagraph"/>
        <w:numPr>
          <w:ilvl w:val="1"/>
          <w:numId w:val="4"/>
        </w:numPr>
        <w:tabs>
          <w:tab w:val="left" w:pos="1424"/>
          <w:tab w:val="left" w:pos="1425"/>
        </w:tabs>
        <w:spacing w:line="312" w:lineRule="auto"/>
        <w:ind w:right="601"/>
        <w:rPr>
          <w:rFonts w:ascii="Palatino Linotype" w:hAnsi="Palatino Linotype" w:cs="Arial"/>
        </w:rPr>
      </w:pPr>
      <w:r w:rsidRPr="00721E46">
        <w:rPr>
          <w:rFonts w:ascii="Palatino Linotype" w:hAnsi="Palatino Linotype" w:cs="Arial"/>
          <w:color w:val="181717"/>
          <w:w w:val="110"/>
        </w:rPr>
        <w:t>Behaviour at home or within the boarding house may significantly change and include any of the</w:t>
      </w:r>
      <w:r w:rsidRPr="00721E46">
        <w:rPr>
          <w:rFonts w:ascii="Palatino Linotype" w:hAnsi="Palatino Linotype" w:cs="Arial"/>
          <w:color w:val="181717"/>
          <w:spacing w:val="-19"/>
          <w:w w:val="110"/>
        </w:rPr>
        <w:t xml:space="preserve"> </w:t>
      </w:r>
      <w:r w:rsidRPr="00721E46">
        <w:rPr>
          <w:rFonts w:ascii="Palatino Linotype" w:hAnsi="Palatino Linotype" w:cs="Arial"/>
          <w:color w:val="181717"/>
          <w:w w:val="110"/>
        </w:rPr>
        <w:t>above.</w:t>
      </w:r>
    </w:p>
    <w:p w:rsidR="00886546" w:rsidRPr="00721E46" w:rsidRDefault="00886546">
      <w:pPr>
        <w:pStyle w:val="BodyText"/>
        <w:spacing w:before="7"/>
        <w:rPr>
          <w:rFonts w:ascii="Palatino Linotype" w:hAnsi="Palatino Linotype" w:cs="Arial"/>
          <w:sz w:val="22"/>
          <w:szCs w:val="22"/>
        </w:rPr>
      </w:pPr>
    </w:p>
    <w:p w:rsidR="00886546" w:rsidRPr="00721E46" w:rsidRDefault="000006E3">
      <w:pPr>
        <w:pStyle w:val="BodyText"/>
        <w:spacing w:before="1" w:line="300" w:lineRule="auto"/>
        <w:ind w:left="572"/>
        <w:rPr>
          <w:rFonts w:ascii="Palatino Linotype" w:hAnsi="Palatino Linotype" w:cs="Arial"/>
          <w:sz w:val="22"/>
          <w:szCs w:val="22"/>
        </w:rPr>
      </w:pPr>
      <w:r w:rsidRPr="00721E46">
        <w:rPr>
          <w:rFonts w:ascii="Palatino Linotype" w:hAnsi="Palatino Linotype" w:cs="Arial"/>
          <w:w w:val="110"/>
          <w:sz w:val="22"/>
          <w:szCs w:val="22"/>
        </w:rPr>
        <w:t>These signs and behaviours could indicate other problems, but bullying should be considered a possibility and should be investigated.</w:t>
      </w:r>
    </w:p>
    <w:p w:rsidR="00886546" w:rsidRPr="00721E46" w:rsidRDefault="000006E3">
      <w:pPr>
        <w:pStyle w:val="Heading1"/>
        <w:spacing w:before="206"/>
        <w:ind w:left="576"/>
        <w:rPr>
          <w:rFonts w:ascii="Palatino Linotype" w:hAnsi="Palatino Linotype" w:cs="Arial"/>
          <w:sz w:val="22"/>
          <w:szCs w:val="22"/>
        </w:rPr>
      </w:pPr>
      <w:r w:rsidRPr="00721E46">
        <w:rPr>
          <w:rFonts w:ascii="Palatino Linotype" w:hAnsi="Palatino Linotype" w:cs="Arial"/>
          <w:color w:val="181717"/>
          <w:w w:val="110"/>
          <w:sz w:val="22"/>
          <w:szCs w:val="22"/>
        </w:rPr>
        <w:t>Bullying Outside School Premises</w:t>
      </w:r>
    </w:p>
    <w:p w:rsidR="00886546" w:rsidRPr="00721E46" w:rsidRDefault="00886546">
      <w:pPr>
        <w:pStyle w:val="BodyText"/>
        <w:spacing w:before="1"/>
        <w:rPr>
          <w:rFonts w:ascii="Palatino Linotype" w:hAnsi="Palatino Linotype" w:cs="Arial"/>
          <w:b/>
          <w:sz w:val="22"/>
          <w:szCs w:val="22"/>
        </w:rPr>
      </w:pPr>
    </w:p>
    <w:p w:rsidR="00886546" w:rsidRDefault="000006E3">
      <w:pPr>
        <w:pStyle w:val="BodyText"/>
        <w:spacing w:line="302" w:lineRule="auto"/>
        <w:ind w:left="576" w:right="1811"/>
        <w:rPr>
          <w:rFonts w:ascii="Palatino Linotype" w:hAnsi="Palatino Linotype" w:cs="Arial"/>
          <w:color w:val="181717"/>
          <w:w w:val="110"/>
          <w:sz w:val="22"/>
          <w:szCs w:val="22"/>
        </w:rPr>
      </w:pPr>
      <w:r w:rsidRPr="00721E46">
        <w:rPr>
          <w:rFonts w:ascii="Palatino Linotype" w:hAnsi="Palatino Linotype" w:cs="Arial"/>
          <w:color w:val="181717"/>
          <w:w w:val="110"/>
          <w:sz w:val="22"/>
          <w:szCs w:val="22"/>
        </w:rPr>
        <w:t>Head</w:t>
      </w:r>
      <w:r w:rsidR="00674388">
        <w:rPr>
          <w:rFonts w:ascii="Palatino Linotype" w:hAnsi="Palatino Linotype" w:cs="Arial"/>
          <w:color w:val="181717"/>
          <w:w w:val="110"/>
          <w:sz w:val="22"/>
          <w:szCs w:val="22"/>
        </w:rPr>
        <w:t xml:space="preserve"> </w:t>
      </w:r>
      <w:r w:rsidRPr="00721E46">
        <w:rPr>
          <w:rFonts w:ascii="Palatino Linotype" w:hAnsi="Palatino Linotype" w:cs="Arial"/>
          <w:color w:val="181717"/>
          <w:w w:val="110"/>
          <w:sz w:val="22"/>
          <w:szCs w:val="22"/>
        </w:rPr>
        <w:t>teachers have a specific statutory power to discipline pupils for poor behaviour outside of the school premises. Section 89(5) of the Education and Inspections Act 2006 gives Head</w:t>
      </w:r>
      <w:r w:rsidR="00674388">
        <w:rPr>
          <w:rFonts w:ascii="Palatino Linotype" w:hAnsi="Palatino Linotype" w:cs="Arial"/>
          <w:color w:val="181717"/>
          <w:w w:val="110"/>
          <w:sz w:val="22"/>
          <w:szCs w:val="22"/>
        </w:rPr>
        <w:t xml:space="preserve"> </w:t>
      </w:r>
      <w:r w:rsidRPr="00721E46">
        <w:rPr>
          <w:rFonts w:ascii="Palatino Linotype" w:hAnsi="Palatino Linotype" w:cs="Arial"/>
          <w:color w:val="181717"/>
          <w:w w:val="110"/>
          <w:sz w:val="22"/>
          <w:szCs w:val="22"/>
        </w:rPr>
        <w:t>teachers the power to regulate pupils’ conduct when they are not on school premises and are not under the lawful control or charge of a member of school staff (</w:t>
      </w:r>
      <w:r w:rsidR="00746B2A">
        <w:rPr>
          <w:rFonts w:ascii="Palatino Linotype" w:hAnsi="Palatino Linotype" w:cs="Arial"/>
          <w:color w:val="181717"/>
          <w:w w:val="110"/>
          <w:sz w:val="22"/>
          <w:szCs w:val="22"/>
        </w:rPr>
        <w:t xml:space="preserve"> however, </w:t>
      </w:r>
      <w:r w:rsidRPr="00721E46">
        <w:rPr>
          <w:rFonts w:ascii="Palatino Linotype" w:hAnsi="Palatino Linotype" w:cs="Arial"/>
          <w:color w:val="181717"/>
          <w:w w:val="110"/>
          <w:sz w:val="22"/>
          <w:szCs w:val="22"/>
        </w:rPr>
        <w:t>this legislation does not apply to indepe</w:t>
      </w:r>
      <w:r w:rsidR="00746B2A">
        <w:rPr>
          <w:rFonts w:ascii="Palatino Linotype" w:hAnsi="Palatino Linotype" w:cs="Arial"/>
          <w:color w:val="181717"/>
          <w:w w:val="110"/>
          <w:sz w:val="22"/>
          <w:szCs w:val="22"/>
        </w:rPr>
        <w:t>ndent schools). However, we may</w:t>
      </w:r>
      <w:r w:rsidRPr="00721E46">
        <w:rPr>
          <w:rFonts w:ascii="Palatino Linotype" w:hAnsi="Palatino Linotype" w:cs="Arial"/>
          <w:color w:val="181717"/>
          <w:w w:val="110"/>
          <w:sz w:val="22"/>
          <w:szCs w:val="22"/>
        </w:rPr>
        <w:t xml:space="preserve"> investigate reported incidents of poor behaviour of our pupils outside of the school</w:t>
      </w:r>
      <w:r w:rsidRPr="00721E46">
        <w:rPr>
          <w:rFonts w:ascii="Palatino Linotype" w:hAnsi="Palatino Linotype" w:cs="Arial"/>
          <w:color w:val="181717"/>
          <w:spacing w:val="-7"/>
          <w:w w:val="110"/>
          <w:sz w:val="22"/>
          <w:szCs w:val="22"/>
        </w:rPr>
        <w:t xml:space="preserve"> </w:t>
      </w:r>
      <w:r w:rsidRPr="00721E46">
        <w:rPr>
          <w:rFonts w:ascii="Palatino Linotype" w:hAnsi="Palatino Linotype" w:cs="Arial"/>
          <w:color w:val="181717"/>
          <w:w w:val="110"/>
          <w:sz w:val="22"/>
          <w:szCs w:val="22"/>
        </w:rPr>
        <w:t>premises.</w:t>
      </w:r>
    </w:p>
    <w:p w:rsidR="00746B2A" w:rsidRPr="00721E46" w:rsidRDefault="00746B2A">
      <w:pPr>
        <w:pStyle w:val="BodyText"/>
        <w:spacing w:line="302" w:lineRule="auto"/>
        <w:ind w:left="576" w:right="1811"/>
        <w:rPr>
          <w:rFonts w:ascii="Palatino Linotype" w:hAnsi="Palatino Linotype" w:cs="Arial"/>
          <w:sz w:val="22"/>
          <w:szCs w:val="22"/>
        </w:rPr>
      </w:pPr>
    </w:p>
    <w:p w:rsidR="00886546" w:rsidRPr="00721E46" w:rsidRDefault="00674388">
      <w:pPr>
        <w:pStyle w:val="BodyText"/>
        <w:spacing w:line="300" w:lineRule="auto"/>
        <w:ind w:left="572" w:right="965"/>
        <w:rPr>
          <w:rFonts w:ascii="Palatino Linotype" w:hAnsi="Palatino Linotype" w:cs="Arial"/>
          <w:sz w:val="22"/>
          <w:szCs w:val="22"/>
        </w:rPr>
      </w:pPr>
      <w:r>
        <w:rPr>
          <w:rFonts w:ascii="Palatino Linotype" w:hAnsi="Palatino Linotype" w:cs="Arial"/>
          <w:w w:val="110"/>
          <w:sz w:val="22"/>
          <w:szCs w:val="22"/>
        </w:rPr>
        <w:t>The social s</w:t>
      </w:r>
      <w:r w:rsidR="000006E3" w:rsidRPr="00721E46">
        <w:rPr>
          <w:rFonts w:ascii="Palatino Linotype" w:hAnsi="Palatino Linotype" w:cs="Arial"/>
          <w:w w:val="110"/>
          <w:sz w:val="22"/>
          <w:szCs w:val="22"/>
        </w:rPr>
        <w:t>phere and the local environment should be considered, Students</w:t>
      </w:r>
      <w:r>
        <w:rPr>
          <w:rFonts w:ascii="Palatino Linotype" w:hAnsi="Palatino Linotype" w:cs="Arial"/>
          <w:w w:val="110"/>
          <w:sz w:val="22"/>
          <w:szCs w:val="22"/>
        </w:rPr>
        <w:t>’</w:t>
      </w:r>
      <w:r w:rsidR="000006E3" w:rsidRPr="00721E46">
        <w:rPr>
          <w:rFonts w:ascii="Palatino Linotype" w:hAnsi="Palatino Linotype" w:cs="Arial"/>
          <w:w w:val="110"/>
          <w:sz w:val="22"/>
          <w:szCs w:val="22"/>
        </w:rPr>
        <w:t xml:space="preserve"> life styles and a wider picture of what they access and do socially should be a consideration and a possible contributing factor to changes in behaviour and possible bullying.</w:t>
      </w:r>
    </w:p>
    <w:p w:rsidR="00886546" w:rsidRPr="00721E46" w:rsidRDefault="00886546">
      <w:pPr>
        <w:spacing w:line="300" w:lineRule="auto"/>
        <w:rPr>
          <w:rFonts w:ascii="Palatino Linotype" w:hAnsi="Palatino Linotype" w:cs="Arial"/>
        </w:rPr>
        <w:sectPr w:rsidR="00886546" w:rsidRPr="00721E46">
          <w:pgSz w:w="11900" w:h="16850"/>
          <w:pgMar w:top="960" w:right="260" w:bottom="280" w:left="280" w:header="720" w:footer="720" w:gutter="0"/>
          <w:cols w:space="720"/>
        </w:sectPr>
      </w:pPr>
    </w:p>
    <w:p w:rsidR="00886546" w:rsidRPr="00721E46" w:rsidRDefault="000006E3">
      <w:pPr>
        <w:pStyle w:val="Heading1"/>
        <w:spacing w:before="26"/>
        <w:rPr>
          <w:rFonts w:ascii="Palatino Linotype" w:hAnsi="Palatino Linotype" w:cs="Arial"/>
          <w:sz w:val="22"/>
          <w:szCs w:val="22"/>
        </w:rPr>
      </w:pPr>
      <w:r w:rsidRPr="00721E46">
        <w:rPr>
          <w:rFonts w:ascii="Palatino Linotype" w:hAnsi="Palatino Linotype" w:cs="Arial"/>
          <w:color w:val="181717"/>
          <w:w w:val="105"/>
          <w:sz w:val="22"/>
          <w:szCs w:val="22"/>
        </w:rPr>
        <w:lastRenderedPageBreak/>
        <w:t>Procedures</w:t>
      </w:r>
    </w:p>
    <w:p w:rsidR="00886546" w:rsidRDefault="000006E3">
      <w:pPr>
        <w:pStyle w:val="BodyText"/>
        <w:spacing w:before="78"/>
        <w:ind w:left="572"/>
        <w:rPr>
          <w:rFonts w:ascii="Palatino Linotype" w:hAnsi="Palatino Linotype" w:cs="Arial"/>
          <w:w w:val="110"/>
          <w:sz w:val="22"/>
          <w:szCs w:val="22"/>
        </w:rPr>
      </w:pPr>
      <w:r w:rsidRPr="00721E46">
        <w:rPr>
          <w:rFonts w:ascii="Palatino Linotype" w:hAnsi="Palatino Linotype" w:cs="Arial"/>
          <w:w w:val="110"/>
          <w:sz w:val="22"/>
          <w:szCs w:val="22"/>
        </w:rPr>
        <w:t>Buckswood School procedures for dealing with incidents of bullying</w:t>
      </w:r>
    </w:p>
    <w:p w:rsidR="00C42724" w:rsidRPr="00F907B3" w:rsidRDefault="00C42724" w:rsidP="00746B2A">
      <w:pPr>
        <w:pStyle w:val="NormalWeb"/>
        <w:ind w:left="567" w:firstLine="5"/>
        <w:rPr>
          <w:rFonts w:ascii="Palatino Linotype" w:hAnsi="Palatino Linotype"/>
          <w:lang w:val="en"/>
        </w:rPr>
      </w:pPr>
      <w:r w:rsidRPr="00F907B3">
        <w:rPr>
          <w:rFonts w:ascii="Palatino Linotype" w:hAnsi="Palatino Linotype"/>
          <w:lang w:val="en"/>
        </w:rPr>
        <w:t>If you are a victim of bullying</w:t>
      </w:r>
      <w:r w:rsidR="005F4E5A">
        <w:rPr>
          <w:rFonts w:ascii="Palatino Linotype" w:hAnsi="Palatino Linotype"/>
          <w:lang w:val="en"/>
        </w:rPr>
        <w:t xml:space="preserve"> or witness it</w:t>
      </w:r>
      <w:r w:rsidRPr="00F907B3">
        <w:rPr>
          <w:rFonts w:ascii="Palatino Linotype" w:hAnsi="Palatino Linotype"/>
          <w:lang w:val="en"/>
        </w:rPr>
        <w:t>, please</w:t>
      </w:r>
      <w:r w:rsidR="005F4E5A">
        <w:rPr>
          <w:rFonts w:ascii="Palatino Linotype" w:hAnsi="Palatino Linotype"/>
          <w:lang w:val="en"/>
        </w:rPr>
        <w:t xml:space="preserve"> report it to your Form Tutor, Head of Key Stage</w:t>
      </w:r>
      <w:r w:rsidR="00746B2A">
        <w:rPr>
          <w:rFonts w:ascii="Palatino Linotype" w:hAnsi="Palatino Linotype"/>
          <w:lang w:val="en"/>
        </w:rPr>
        <w:t xml:space="preserve"> or any other member of staff</w:t>
      </w:r>
      <w:r w:rsidRPr="00F907B3">
        <w:rPr>
          <w:rFonts w:ascii="Palatino Linotype" w:hAnsi="Palatino Linotype"/>
          <w:lang w:val="en"/>
        </w:rPr>
        <w:t>.</w:t>
      </w:r>
    </w:p>
    <w:p w:rsidR="00C42724" w:rsidRPr="00F907B3" w:rsidRDefault="00C42724" w:rsidP="00F907B3">
      <w:pPr>
        <w:pStyle w:val="NormalWeb"/>
        <w:ind w:left="572"/>
        <w:rPr>
          <w:rFonts w:ascii="Palatino Linotype" w:hAnsi="Palatino Linotype"/>
          <w:lang w:val="en"/>
        </w:rPr>
      </w:pPr>
      <w:r w:rsidRPr="00F907B3">
        <w:rPr>
          <w:rFonts w:ascii="Palatino Linotype" w:hAnsi="Palatino Linotype"/>
          <w:lang w:val="en"/>
        </w:rPr>
        <w:t>They will discuss the matter with you and take a written s</w:t>
      </w:r>
      <w:r w:rsidR="005F4E5A">
        <w:rPr>
          <w:rFonts w:ascii="Palatino Linotype" w:hAnsi="Palatino Linotype"/>
          <w:lang w:val="en"/>
        </w:rPr>
        <w:t>tatement. The Tutor or Head of Key Stage</w:t>
      </w:r>
      <w:r w:rsidRPr="00F907B3">
        <w:rPr>
          <w:rFonts w:ascii="Palatino Linotype" w:hAnsi="Palatino Linotype"/>
          <w:lang w:val="en"/>
        </w:rPr>
        <w:t xml:space="preserve"> may want to involve the Well-Being Hub. The Well-Being Hub will wor</w:t>
      </w:r>
      <w:r w:rsidR="00B26346">
        <w:rPr>
          <w:rFonts w:ascii="Palatino Linotype" w:hAnsi="Palatino Linotype"/>
          <w:lang w:val="en"/>
        </w:rPr>
        <w:t>k with the Tutor or Head of Key Stage</w:t>
      </w:r>
      <w:r w:rsidRPr="00F907B3">
        <w:rPr>
          <w:rFonts w:ascii="Palatino Linotype" w:hAnsi="Palatino Linotype"/>
          <w:lang w:val="en"/>
        </w:rPr>
        <w:t xml:space="preserve"> to try and resolve the issue and</w:t>
      </w:r>
      <w:r w:rsidR="00B26346">
        <w:rPr>
          <w:rFonts w:ascii="Palatino Linotype" w:hAnsi="Palatino Linotype"/>
          <w:lang w:val="en"/>
        </w:rPr>
        <w:t>,</w:t>
      </w:r>
      <w:r w:rsidRPr="00F907B3">
        <w:rPr>
          <w:rFonts w:ascii="Palatino Linotype" w:hAnsi="Palatino Linotype"/>
          <w:lang w:val="en"/>
        </w:rPr>
        <w:t xml:space="preserve"> if necessary</w:t>
      </w:r>
      <w:r w:rsidR="00B26346">
        <w:rPr>
          <w:rFonts w:ascii="Palatino Linotype" w:hAnsi="Palatino Linotype"/>
          <w:lang w:val="en"/>
        </w:rPr>
        <w:t>,</w:t>
      </w:r>
      <w:r w:rsidRPr="00F907B3">
        <w:rPr>
          <w:rFonts w:ascii="Palatino Linotype" w:hAnsi="Palatino Linotype"/>
          <w:lang w:val="en"/>
        </w:rPr>
        <w:t xml:space="preserve"> refer to the Behaviour Policy for a suitable sanction.</w:t>
      </w:r>
    </w:p>
    <w:p w:rsidR="00C42724" w:rsidRPr="00F907B3" w:rsidRDefault="00B26346" w:rsidP="00F907B3">
      <w:pPr>
        <w:pStyle w:val="NormalWeb"/>
        <w:ind w:left="572"/>
        <w:rPr>
          <w:rFonts w:ascii="Palatino Linotype" w:hAnsi="Palatino Linotype"/>
          <w:lang w:val="en"/>
        </w:rPr>
      </w:pPr>
      <w:r>
        <w:rPr>
          <w:rFonts w:ascii="Palatino Linotype" w:hAnsi="Palatino Linotype"/>
          <w:lang w:val="en"/>
        </w:rPr>
        <w:t>Students involved in</w:t>
      </w:r>
      <w:r w:rsidR="00C42724" w:rsidRPr="00F907B3">
        <w:rPr>
          <w:rFonts w:ascii="Palatino Linotype" w:hAnsi="Palatino Linotype"/>
          <w:lang w:val="en"/>
        </w:rPr>
        <w:t xml:space="preserve"> bullying will be spoken to and have a written statement completed, unless it is someone outside of the school</w:t>
      </w:r>
    </w:p>
    <w:p w:rsidR="00886546" w:rsidRPr="00721E46" w:rsidRDefault="00B26346" w:rsidP="00C42724">
      <w:pPr>
        <w:tabs>
          <w:tab w:val="left" w:pos="3872"/>
          <w:tab w:val="left" w:pos="8673"/>
        </w:tabs>
        <w:spacing w:before="48"/>
        <w:ind w:left="572"/>
        <w:rPr>
          <w:rFonts w:ascii="Palatino Linotype" w:hAnsi="Palatino Linotype" w:cs="Arial"/>
          <w:b/>
        </w:rPr>
      </w:pPr>
      <w:r w:rsidRPr="00684C32">
        <w:rPr>
          <w:rFonts w:ascii="Palatino Linotype" w:hAnsi="Palatino Linotype" w:cs="Arial"/>
          <w:b/>
          <w:noProof/>
          <w:lang w:bidi="ar-SA"/>
        </w:rPr>
        <mc:AlternateContent>
          <mc:Choice Requires="wps">
            <w:drawing>
              <wp:anchor distT="0" distB="0" distL="114300" distR="114300" simplePos="0" relativeHeight="251654144" behindDoc="0" locked="0" layoutInCell="1" allowOverlap="1">
                <wp:simplePos x="0" y="0"/>
                <wp:positionH relativeFrom="page">
                  <wp:posOffset>4759325</wp:posOffset>
                </wp:positionH>
                <wp:positionV relativeFrom="page">
                  <wp:posOffset>6256020</wp:posOffset>
                </wp:positionV>
                <wp:extent cx="2542540" cy="1531620"/>
                <wp:effectExtent l="0" t="0" r="1016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53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7" w:line="280" w:lineRule="auto"/>
                              <w:ind w:left="144" w:right="169"/>
                              <w:rPr>
                                <w:sz w:val="20"/>
                              </w:rPr>
                            </w:pPr>
                            <w:r w:rsidRPr="00684C32">
                              <w:rPr>
                                <w:b/>
                                <w:w w:val="110"/>
                                <w:sz w:val="20"/>
                              </w:rPr>
                              <w:t>Step</w:t>
                            </w:r>
                            <w:r w:rsidR="00684C32">
                              <w:rPr>
                                <w:b/>
                                <w:w w:val="110"/>
                                <w:sz w:val="20"/>
                              </w:rPr>
                              <w:t xml:space="preserve"> </w:t>
                            </w:r>
                            <w:r w:rsidR="0058395E" w:rsidRPr="00684C32">
                              <w:rPr>
                                <w:b/>
                                <w:w w:val="110"/>
                                <w:sz w:val="20"/>
                              </w:rPr>
                              <w:t>3</w:t>
                            </w:r>
                            <w:r>
                              <w:rPr>
                                <w:w w:val="110"/>
                                <w:sz w:val="20"/>
                              </w:rPr>
                              <w:t xml:space="preserve">: </w:t>
                            </w:r>
                            <w:r w:rsidR="0058395E">
                              <w:rPr>
                                <w:w w:val="110"/>
                                <w:sz w:val="20"/>
                              </w:rPr>
                              <w:t>DSL instigates immediately an investigation and decides whether the case needs to be referred to an external agency, for example Child Protection and/or Police: where external agencies are involved further school action needs to be agreed with involved agencies.</w:t>
                            </w:r>
                            <w:r>
                              <w:rPr>
                                <w:w w:val="110"/>
                                <w:sz w:val="20"/>
                              </w:rPr>
                              <w:t xml:space="preserve"> external</w:t>
                            </w:r>
                            <w:r>
                              <w:rPr>
                                <w:spacing w:val="-4"/>
                                <w:w w:val="110"/>
                                <w:sz w:val="20"/>
                              </w:rPr>
                              <w:t xml:space="preserve"> </w:t>
                            </w:r>
                            <w:r>
                              <w:rPr>
                                <w:w w:val="110"/>
                                <w:sz w:val="20"/>
                              </w:rP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2" o:spid="_x0000_s1026" type="#_x0000_t202" style="position:absolute;left:0;text-align:left;margin-left:374.75pt;margin-top:492.6pt;width:200.2pt;height:120.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" filled="f">
                <v:textbox inset="0,0,0,0">
                  <w:txbxContent>
                    <w:p w:rsidR="00886546" w:rsidRDefault="000006E3">
                      <w:pPr>
                        <w:spacing w:before="97" w:line="280" w:lineRule="auto"/>
                        <w:ind w:left="144" w:right="169"/>
                        <w:rPr>
                          <w:sz w:val="20"/>
                        </w:rPr>
                      </w:pPr>
                      <w:r w:rsidRPr="00684C32">
                        <w:rPr>
                          <w:b/>
                          <w:w w:val="110"/>
                          <w:sz w:val="20"/>
                        </w:rPr>
                        <w:t>Step</w:t>
                      </w:r>
                      <w:r w:rsidR="00684C32">
                        <w:rPr>
                          <w:b/>
                          <w:w w:val="110"/>
                          <w:sz w:val="20"/>
                        </w:rPr>
                        <w:t xml:space="preserve"> </w:t>
                      </w:r>
                      <w:r w:rsidR="0058395E" w:rsidRPr="00684C32">
                        <w:rPr>
                          <w:b/>
                          <w:w w:val="110"/>
                          <w:sz w:val="20"/>
                        </w:rPr>
                        <w:t>3</w:t>
                      </w:r>
                      <w:r>
                        <w:rPr>
                          <w:w w:val="110"/>
                          <w:sz w:val="20"/>
                        </w:rPr>
                        <w:t xml:space="preserve">: </w:t>
                      </w:r>
                      <w:r w:rsidR="0058395E">
                        <w:rPr>
                          <w:w w:val="110"/>
                          <w:sz w:val="20"/>
                        </w:rPr>
                        <w:t>DSL instigates immediately an investigation and decides whether the case needs to be referred to an external agency, for example Child Protection and/or Police: where external agencies are involved further school action needs to be agreed with involved agencies.</w:t>
                      </w:r>
                      <w:r>
                        <w:rPr>
                          <w:w w:val="110"/>
                          <w:sz w:val="20"/>
                        </w:rPr>
                        <w:t xml:space="preserve"> external</w:t>
                      </w:r>
                      <w:r>
                        <w:rPr>
                          <w:spacing w:val="-4"/>
                          <w:w w:val="110"/>
                          <w:sz w:val="20"/>
                        </w:rPr>
                        <w:t xml:space="preserve"> </w:t>
                      </w:r>
                      <w:r>
                        <w:rPr>
                          <w:w w:val="110"/>
                          <w:sz w:val="20"/>
                        </w:rPr>
                        <w:t>support</w:t>
                      </w:r>
                    </w:p>
                  </w:txbxContent>
                </v:textbox>
                <w10:wrap anchorx="page" anchory="page"/>
              </v:shape>
            </w:pict>
          </mc:Fallback>
        </mc:AlternateContent>
      </w:r>
      <w:r w:rsidRPr="00684C32">
        <w:rPr>
          <w:rFonts w:ascii="Palatino Linotype" w:hAnsi="Palatino Linotype" w:cs="Arial"/>
          <w:b/>
          <w:noProof/>
          <w:lang w:bidi="ar-SA"/>
        </w:rPr>
        <mc:AlternateContent>
          <mc:Choice Requires="wps">
            <w:drawing>
              <wp:anchor distT="0" distB="0" distL="0" distR="0" simplePos="0" relativeHeight="251663360" behindDoc="1" locked="0" layoutInCell="1" allowOverlap="1">
                <wp:simplePos x="0" y="0"/>
                <wp:positionH relativeFrom="page">
                  <wp:posOffset>2257425</wp:posOffset>
                </wp:positionH>
                <wp:positionV relativeFrom="paragraph">
                  <wp:posOffset>2766695</wp:posOffset>
                </wp:positionV>
                <wp:extent cx="2343150" cy="133350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33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7" w:line="280" w:lineRule="auto"/>
                              <w:ind w:left="145" w:right="186"/>
                              <w:rPr>
                                <w:w w:val="110"/>
                                <w:sz w:val="20"/>
                              </w:rPr>
                            </w:pPr>
                            <w:r w:rsidRPr="00684C32">
                              <w:rPr>
                                <w:b/>
                                <w:w w:val="110"/>
                                <w:sz w:val="20"/>
                              </w:rPr>
                              <w:t>Step 3</w:t>
                            </w:r>
                            <w:r>
                              <w:rPr>
                                <w:w w:val="110"/>
                                <w:sz w:val="20"/>
                              </w:rPr>
                              <w:t>: Assessment completed by</w:t>
                            </w:r>
                            <w:r w:rsidR="00F907B3">
                              <w:rPr>
                                <w:w w:val="110"/>
                                <w:sz w:val="20"/>
                              </w:rPr>
                              <w:t xml:space="preserve"> DSL</w:t>
                            </w:r>
                            <w:r>
                              <w:rPr>
                                <w:w w:val="110"/>
                                <w:sz w:val="20"/>
                              </w:rPr>
                              <w:t xml:space="preserve">, details recorded and appropriate action implemented: support to those bullied: help to change behaviour of those bullying: bystander behaviour </w:t>
                            </w:r>
                            <w:r w:rsidR="00B26346">
                              <w:rPr>
                                <w:w w:val="110"/>
                                <w:sz w:val="20"/>
                              </w:rPr>
                              <w:t>addressed: parents informed</w:t>
                            </w:r>
                            <w:r>
                              <w:rPr>
                                <w:w w:val="110"/>
                                <w:sz w:val="20"/>
                              </w:rPr>
                              <w:t>.</w:t>
                            </w:r>
                          </w:p>
                          <w:p w:rsidR="005F4E5A" w:rsidRDefault="005F4E5A">
                            <w:pPr>
                              <w:spacing w:before="97" w:line="280" w:lineRule="auto"/>
                              <w:ind w:left="145" w:right="186"/>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left:0;text-align:left;margin-left:177.75pt;margin-top:217.85pt;width:184.5pt;height:1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" filled="f" strokeweight=".5pt">
                <v:textbox inset="0,0,0,0">
                  <w:txbxContent>
                    <w:p w:rsidR="00886546" w:rsidRDefault="000006E3">
                      <w:pPr>
                        <w:spacing w:before="97" w:line="280" w:lineRule="auto"/>
                        <w:ind w:left="145" w:right="186"/>
                        <w:rPr>
                          <w:w w:val="110"/>
                          <w:sz w:val="20"/>
                        </w:rPr>
                      </w:pPr>
                      <w:r w:rsidRPr="00684C32">
                        <w:rPr>
                          <w:b/>
                          <w:w w:val="110"/>
                          <w:sz w:val="20"/>
                        </w:rPr>
                        <w:t>Step 3</w:t>
                      </w:r>
                      <w:r>
                        <w:rPr>
                          <w:w w:val="110"/>
                          <w:sz w:val="20"/>
                        </w:rPr>
                        <w:t>: Assessment completed by</w:t>
                      </w:r>
                      <w:r w:rsidR="00F907B3">
                        <w:rPr>
                          <w:w w:val="110"/>
                          <w:sz w:val="20"/>
                        </w:rPr>
                        <w:t xml:space="preserve"> DSL</w:t>
                      </w:r>
                      <w:r>
                        <w:rPr>
                          <w:w w:val="110"/>
                          <w:sz w:val="20"/>
                        </w:rPr>
                        <w:t xml:space="preserve">, details recorded and appropriate action implemented: support to those bullied: help to change behaviour of those bullying: bystander behaviour </w:t>
                      </w:r>
                      <w:r w:rsidR="00B26346">
                        <w:rPr>
                          <w:w w:val="110"/>
                          <w:sz w:val="20"/>
                        </w:rPr>
                        <w:t>addressed: parents informed</w:t>
                      </w:r>
                      <w:r>
                        <w:rPr>
                          <w:w w:val="110"/>
                          <w:sz w:val="20"/>
                        </w:rPr>
                        <w:t>.</w:t>
                      </w:r>
                    </w:p>
                    <w:p w:rsidR="005F4E5A" w:rsidRDefault="005F4E5A">
                      <w:pPr>
                        <w:spacing w:before="97" w:line="280" w:lineRule="auto"/>
                        <w:ind w:left="145" w:right="186"/>
                        <w:rPr>
                          <w:sz w:val="20"/>
                        </w:rPr>
                      </w:pPr>
                    </w:p>
                  </w:txbxContent>
                </v:textbox>
                <w10:wrap type="topAndBottom" anchorx="page"/>
              </v:shape>
            </w:pict>
          </mc:Fallback>
        </mc:AlternateContent>
      </w:r>
      <w:r w:rsidR="00684C32" w:rsidRPr="00684C32">
        <w:rPr>
          <w:rFonts w:ascii="Palatino Linotype" w:hAnsi="Palatino Linotype" w:cs="Arial"/>
          <w:b/>
          <w:noProof/>
          <w:lang w:bidi="ar-SA"/>
        </w:rPr>
        <mc:AlternateContent>
          <mc:Choice Requires="wps">
            <w:drawing>
              <wp:anchor distT="0" distB="0" distL="0" distR="0" simplePos="0" relativeHeight="251662336" behindDoc="1" locked="0" layoutInCell="1" allowOverlap="1">
                <wp:simplePos x="0" y="0"/>
                <wp:positionH relativeFrom="page">
                  <wp:posOffset>247650</wp:posOffset>
                </wp:positionH>
                <wp:positionV relativeFrom="paragraph">
                  <wp:posOffset>2954655</wp:posOffset>
                </wp:positionV>
                <wp:extent cx="1885950" cy="1562100"/>
                <wp:effectExtent l="9525" t="7620" r="9525"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62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7" w:line="280" w:lineRule="auto"/>
                              <w:ind w:left="142" w:right="175"/>
                              <w:rPr>
                                <w:sz w:val="20"/>
                              </w:rPr>
                            </w:pPr>
                            <w:r w:rsidRPr="00684C32">
                              <w:rPr>
                                <w:b/>
                                <w:w w:val="110"/>
                                <w:sz w:val="20"/>
                              </w:rPr>
                              <w:t>Step 3</w:t>
                            </w:r>
                            <w:r w:rsidR="00B26346">
                              <w:rPr>
                                <w:w w:val="110"/>
                                <w:sz w:val="20"/>
                              </w:rPr>
                              <w:t>: Member of staff</w:t>
                            </w:r>
                            <w:r>
                              <w:rPr>
                                <w:w w:val="110"/>
                                <w:sz w:val="20"/>
                              </w:rPr>
                              <w:t xml:space="preserve"> inform</w:t>
                            </w:r>
                            <w:r w:rsidR="00B26346">
                              <w:rPr>
                                <w:w w:val="110"/>
                                <w:sz w:val="20"/>
                              </w:rPr>
                              <w:t>s</w:t>
                            </w:r>
                            <w:r>
                              <w:rPr>
                                <w:w w:val="110"/>
                                <w:sz w:val="20"/>
                              </w:rPr>
                              <w:t xml:space="preserve"> appropriate members of staff to monitor the situatio</w:t>
                            </w:r>
                            <w:r w:rsidR="00C42724">
                              <w:rPr>
                                <w:w w:val="110"/>
                                <w:sz w:val="20"/>
                              </w:rPr>
                              <w:t>n and report and signs/symptoms</w:t>
                            </w:r>
                            <w:r>
                              <w:rPr>
                                <w:w w:val="110"/>
                                <w:sz w:val="20"/>
                              </w:rPr>
                              <w:t xml:space="preserve"> of continuing behaviours that could increase the level of</w:t>
                            </w:r>
                            <w:r w:rsidR="00B26346">
                              <w:rPr>
                                <w:w w:val="110"/>
                                <w:sz w:val="20"/>
                              </w:rPr>
                              <w:t xml:space="preserve"> the</w:t>
                            </w:r>
                            <w:r>
                              <w:rPr>
                                <w:w w:val="110"/>
                                <w:sz w:val="20"/>
                              </w:rPr>
                              <w:t xml:space="preserve"> 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8" type="#_x0000_t202" style="position:absolute;left:0;text-align:left;margin-left:19.5pt;margin-top:232.65pt;width:148.5pt;height:12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" filled="f">
                <v:textbox inset="0,0,0,0">
                  <w:txbxContent>
                    <w:p w:rsidR="00886546" w:rsidRDefault="000006E3">
                      <w:pPr>
                        <w:spacing w:before="97" w:line="280" w:lineRule="auto"/>
                        <w:ind w:left="142" w:right="175"/>
                        <w:rPr>
                          <w:sz w:val="20"/>
                        </w:rPr>
                      </w:pPr>
                      <w:r w:rsidRPr="00684C32">
                        <w:rPr>
                          <w:b/>
                          <w:w w:val="110"/>
                          <w:sz w:val="20"/>
                        </w:rPr>
                        <w:t>Step 3</w:t>
                      </w:r>
                      <w:r w:rsidR="00B26346">
                        <w:rPr>
                          <w:w w:val="110"/>
                          <w:sz w:val="20"/>
                        </w:rPr>
                        <w:t>: Member of staff</w:t>
                      </w:r>
                      <w:r>
                        <w:rPr>
                          <w:w w:val="110"/>
                          <w:sz w:val="20"/>
                        </w:rPr>
                        <w:t xml:space="preserve"> inform</w:t>
                      </w:r>
                      <w:r w:rsidR="00B26346">
                        <w:rPr>
                          <w:w w:val="110"/>
                          <w:sz w:val="20"/>
                        </w:rPr>
                        <w:t>s</w:t>
                      </w:r>
                      <w:r>
                        <w:rPr>
                          <w:w w:val="110"/>
                          <w:sz w:val="20"/>
                        </w:rPr>
                        <w:t xml:space="preserve"> appropriate members of staff to monitor the situatio</w:t>
                      </w:r>
                      <w:r w:rsidR="00C42724">
                        <w:rPr>
                          <w:w w:val="110"/>
                          <w:sz w:val="20"/>
                        </w:rPr>
                        <w:t>n and report and signs/symptoms</w:t>
                      </w:r>
                      <w:r>
                        <w:rPr>
                          <w:w w:val="110"/>
                          <w:sz w:val="20"/>
                        </w:rPr>
                        <w:t xml:space="preserve"> of continuing behaviours that could increase the level of</w:t>
                      </w:r>
                      <w:r w:rsidR="00B26346">
                        <w:rPr>
                          <w:w w:val="110"/>
                          <w:sz w:val="20"/>
                        </w:rPr>
                        <w:t xml:space="preserve"> the</w:t>
                      </w:r>
                      <w:r>
                        <w:rPr>
                          <w:w w:val="110"/>
                          <w:sz w:val="20"/>
                        </w:rPr>
                        <w:t xml:space="preserve"> incident.</w:t>
                      </w:r>
                    </w:p>
                  </w:txbxContent>
                </v:textbox>
                <w10:wrap type="topAndBottom" anchorx="page"/>
              </v:shape>
            </w:pict>
          </mc:Fallback>
        </mc:AlternateContent>
      </w:r>
      <w:r w:rsidR="00684C32" w:rsidRPr="00684C32">
        <w:rPr>
          <w:rFonts w:ascii="Palatino Linotype" w:hAnsi="Palatino Linotype" w:cs="Arial"/>
          <w:b/>
          <w:noProof/>
          <w:lang w:bidi="ar-SA"/>
        </w:rPr>
        <mc:AlternateContent>
          <mc:Choice Requires="wps">
            <w:drawing>
              <wp:anchor distT="0" distB="0" distL="0" distR="0" simplePos="0" relativeHeight="251656192" behindDoc="1" locked="0" layoutInCell="1" allowOverlap="1">
                <wp:simplePos x="0" y="0"/>
                <wp:positionH relativeFrom="page">
                  <wp:posOffset>238125</wp:posOffset>
                </wp:positionH>
                <wp:positionV relativeFrom="paragraph">
                  <wp:posOffset>229235</wp:posOffset>
                </wp:positionV>
                <wp:extent cx="1885950" cy="1390650"/>
                <wp:effectExtent l="0" t="0" r="19050"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390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6" w:line="280" w:lineRule="auto"/>
                              <w:ind w:left="142" w:right="199"/>
                              <w:rPr>
                                <w:sz w:val="20"/>
                              </w:rPr>
                            </w:pPr>
                            <w:r w:rsidRPr="00684C32">
                              <w:rPr>
                                <w:b/>
                                <w:w w:val="110"/>
                                <w:sz w:val="20"/>
                              </w:rPr>
                              <w:t>Step 1</w:t>
                            </w:r>
                            <w:r>
                              <w:rPr>
                                <w:w w:val="110"/>
                                <w:sz w:val="20"/>
                              </w:rPr>
                              <w:t>: Member of staff talks with those involved and decides no further action is required: reinforces to all involved</w:t>
                            </w:r>
                            <w:r w:rsidR="00684C32">
                              <w:rPr>
                                <w:w w:val="110"/>
                                <w:sz w:val="20"/>
                              </w:rPr>
                              <w:t xml:space="preserve"> the</w:t>
                            </w:r>
                            <w:r>
                              <w:rPr>
                                <w:w w:val="110"/>
                                <w:sz w:val="20"/>
                              </w:rPr>
                              <w:t xml:space="preserve"> school’s stance with regard to bullying</w:t>
                            </w:r>
                            <w:r w:rsidR="00684C32">
                              <w:rPr>
                                <w:w w:val="110"/>
                                <w:sz w:val="20"/>
                              </w:rPr>
                              <w:t xml:space="preserve"> and is vigilant to issues in their classroom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29" type="#_x0000_t202" style="position:absolute;left:0;text-align:left;margin-left:18.75pt;margin-top:18.05pt;width:148.5pt;height:10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" filled="f">
                <v:textbox inset="0,0,0,0">
                  <w:txbxContent>
                    <w:p w:rsidR="00886546" w:rsidRDefault="000006E3">
                      <w:pPr>
                        <w:spacing w:before="96" w:line="280" w:lineRule="auto"/>
                        <w:ind w:left="142" w:right="199"/>
                        <w:rPr>
                          <w:sz w:val="20"/>
                        </w:rPr>
                      </w:pPr>
                      <w:r w:rsidRPr="00684C32">
                        <w:rPr>
                          <w:b/>
                          <w:w w:val="110"/>
                          <w:sz w:val="20"/>
                        </w:rPr>
                        <w:t>Step 1</w:t>
                      </w:r>
                      <w:r>
                        <w:rPr>
                          <w:w w:val="110"/>
                          <w:sz w:val="20"/>
                        </w:rPr>
                        <w:t>: Member of staff talks with those involved and decides no further action is required: reinforces to all involved</w:t>
                      </w:r>
                      <w:r w:rsidR="00684C32">
                        <w:rPr>
                          <w:w w:val="110"/>
                          <w:sz w:val="20"/>
                        </w:rPr>
                        <w:t xml:space="preserve"> the</w:t>
                      </w:r>
                      <w:r>
                        <w:rPr>
                          <w:w w:val="110"/>
                          <w:sz w:val="20"/>
                        </w:rPr>
                        <w:t xml:space="preserve"> school’s stance with regard to bullying</w:t>
                      </w:r>
                      <w:r w:rsidR="00684C32">
                        <w:rPr>
                          <w:w w:val="110"/>
                          <w:sz w:val="20"/>
                        </w:rPr>
                        <w:t xml:space="preserve"> and is vigilant to issues in their classroom</w:t>
                      </w:r>
                    </w:p>
                  </w:txbxContent>
                </v:textbox>
                <w10:wrap type="topAndBottom" anchorx="page"/>
              </v:shape>
            </w:pict>
          </mc:Fallback>
        </mc:AlternateContent>
      </w:r>
      <w:r w:rsidR="00684C32" w:rsidRPr="00684C32">
        <w:rPr>
          <w:rFonts w:ascii="Palatino Linotype" w:hAnsi="Palatino Linotype" w:cs="Arial"/>
          <w:b/>
          <w:noProof/>
          <w:lang w:bidi="ar-SA"/>
        </w:rPr>
        <mc:AlternateContent>
          <mc:Choice Requires="wps">
            <w:drawing>
              <wp:anchor distT="0" distB="0" distL="0" distR="0" simplePos="0" relativeHeight="251659264" behindDoc="1" locked="0" layoutInCell="1" allowOverlap="1">
                <wp:simplePos x="0" y="0"/>
                <wp:positionH relativeFrom="page">
                  <wp:posOffset>238125</wp:posOffset>
                </wp:positionH>
                <wp:positionV relativeFrom="paragraph">
                  <wp:posOffset>1693545</wp:posOffset>
                </wp:positionV>
                <wp:extent cx="1885950" cy="1123950"/>
                <wp:effectExtent l="0" t="0" r="19050"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239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7" w:line="280" w:lineRule="auto"/>
                              <w:ind w:left="145" w:right="208"/>
                              <w:rPr>
                                <w:sz w:val="20"/>
                              </w:rPr>
                            </w:pPr>
                            <w:r w:rsidRPr="00684C32">
                              <w:rPr>
                                <w:b/>
                                <w:w w:val="110"/>
                                <w:sz w:val="20"/>
                              </w:rPr>
                              <w:t>Step 2</w:t>
                            </w:r>
                            <w:r>
                              <w:rPr>
                                <w:w w:val="110"/>
                                <w:sz w:val="20"/>
                              </w:rPr>
                              <w:t>: Student who has been the ‘recipient’ is asked to report any subsequent unpleasant behaviour immediately to a member of staff and parent/carer.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 o:spid="_x0000_s1030" type="#_x0000_t202" style="position:absolute;left:0;text-align:left;margin-left:18.75pt;margin-top:133.35pt;width:148.5pt;height:8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" filled="f" strokeweight=".5pt">
                <v:textbox inset="0,0,0,0">
                  <w:txbxContent>
                    <w:p w:rsidR="00886546" w:rsidRDefault="000006E3">
                      <w:pPr>
                        <w:spacing w:before="97" w:line="280" w:lineRule="auto"/>
                        <w:ind w:left="145" w:right="208"/>
                        <w:rPr>
                          <w:sz w:val="20"/>
                        </w:rPr>
                      </w:pPr>
                      <w:r w:rsidRPr="00684C32">
                        <w:rPr>
                          <w:b/>
                          <w:w w:val="110"/>
                          <w:sz w:val="20"/>
                        </w:rPr>
                        <w:t>Step 2</w:t>
                      </w:r>
                      <w:r>
                        <w:rPr>
                          <w:w w:val="110"/>
                          <w:sz w:val="20"/>
                        </w:rPr>
                        <w:t>: Student who has been the ‘recipient’ is asked to report any subsequent unpleasant behaviour immediately to a member of staff and parent/carer.</w:t>
                      </w:r>
                    </w:p>
                  </w:txbxContent>
                </v:textbox>
                <w10:wrap type="topAndBottom" anchorx="page"/>
              </v:shape>
            </w:pict>
          </mc:Fallback>
        </mc:AlternateContent>
      </w:r>
      <w:r w:rsidR="005F4E5A" w:rsidRPr="00684C32">
        <w:rPr>
          <w:rFonts w:ascii="Palatino Linotype" w:hAnsi="Palatino Linotype" w:cs="Arial"/>
          <w:b/>
          <w:noProof/>
          <w:lang w:bidi="ar-SA"/>
        </w:rPr>
        <mc:AlternateContent>
          <mc:Choice Requires="wps">
            <w:drawing>
              <wp:anchor distT="0" distB="0" distL="114300" distR="114300" simplePos="0" relativeHeight="251655168" behindDoc="0" locked="0" layoutInCell="1" allowOverlap="1">
                <wp:simplePos x="0" y="0"/>
                <wp:positionH relativeFrom="page">
                  <wp:posOffset>2257425</wp:posOffset>
                </wp:positionH>
                <wp:positionV relativeFrom="page">
                  <wp:posOffset>7589520</wp:posOffset>
                </wp:positionV>
                <wp:extent cx="2333625" cy="614045"/>
                <wp:effectExtent l="0" t="0" r="28575"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140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6" w:line="280" w:lineRule="auto"/>
                              <w:ind w:left="145" w:right="186"/>
                              <w:rPr>
                                <w:sz w:val="20"/>
                              </w:rPr>
                            </w:pPr>
                            <w:r w:rsidRPr="00B26346">
                              <w:rPr>
                                <w:b/>
                                <w:w w:val="110"/>
                                <w:sz w:val="20"/>
                              </w:rPr>
                              <w:t>Step</w:t>
                            </w:r>
                            <w:r w:rsidRPr="00B26346">
                              <w:rPr>
                                <w:b/>
                                <w:spacing w:val="-21"/>
                                <w:w w:val="110"/>
                                <w:sz w:val="20"/>
                              </w:rPr>
                              <w:t xml:space="preserve"> </w:t>
                            </w:r>
                            <w:r w:rsidRPr="00B26346">
                              <w:rPr>
                                <w:b/>
                                <w:w w:val="110"/>
                                <w:sz w:val="20"/>
                              </w:rPr>
                              <w:t>4</w:t>
                            </w:r>
                            <w:r>
                              <w:rPr>
                                <w:w w:val="110"/>
                                <w:sz w:val="20"/>
                              </w:rPr>
                              <w:t>:</w:t>
                            </w:r>
                            <w:r>
                              <w:rPr>
                                <w:spacing w:val="-20"/>
                                <w:w w:val="110"/>
                                <w:sz w:val="20"/>
                              </w:rPr>
                              <w:t xml:space="preserve"> </w:t>
                            </w:r>
                            <w:r>
                              <w:rPr>
                                <w:w w:val="110"/>
                                <w:sz w:val="20"/>
                              </w:rPr>
                              <w:t>Review</w:t>
                            </w:r>
                            <w:r>
                              <w:rPr>
                                <w:spacing w:val="-20"/>
                                <w:w w:val="110"/>
                                <w:sz w:val="20"/>
                              </w:rPr>
                              <w:t xml:space="preserve"> </w:t>
                            </w:r>
                            <w:r>
                              <w:rPr>
                                <w:w w:val="110"/>
                                <w:sz w:val="20"/>
                              </w:rPr>
                              <w:t>of</w:t>
                            </w:r>
                            <w:r>
                              <w:rPr>
                                <w:spacing w:val="-20"/>
                                <w:w w:val="110"/>
                                <w:sz w:val="20"/>
                              </w:rPr>
                              <w:t xml:space="preserve"> </w:t>
                            </w:r>
                            <w:r>
                              <w:rPr>
                                <w:w w:val="110"/>
                                <w:sz w:val="20"/>
                              </w:rPr>
                              <w:t>effectiveness</w:t>
                            </w:r>
                            <w:r>
                              <w:rPr>
                                <w:spacing w:val="-21"/>
                                <w:w w:val="110"/>
                                <w:sz w:val="20"/>
                              </w:rPr>
                              <w:t xml:space="preserve"> </w:t>
                            </w:r>
                            <w:r>
                              <w:rPr>
                                <w:w w:val="110"/>
                                <w:sz w:val="20"/>
                              </w:rPr>
                              <w:t>of action taken within appropriate timescale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31" type="#_x0000_t202" style="position:absolute;left:0;text-align:left;margin-left:177.75pt;margin-top:597.6pt;width:183.75pt;height:4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" filled="f">
                <v:textbox inset="0,0,0,0">
                  <w:txbxContent>
                    <w:p w:rsidR="00886546" w:rsidRDefault="000006E3">
                      <w:pPr>
                        <w:spacing w:before="96" w:line="280" w:lineRule="auto"/>
                        <w:ind w:left="145" w:right="186"/>
                        <w:rPr>
                          <w:sz w:val="20"/>
                        </w:rPr>
                      </w:pPr>
                      <w:r w:rsidRPr="00B26346">
                        <w:rPr>
                          <w:b/>
                          <w:w w:val="110"/>
                          <w:sz w:val="20"/>
                        </w:rPr>
                        <w:t>Step</w:t>
                      </w:r>
                      <w:r w:rsidRPr="00B26346">
                        <w:rPr>
                          <w:b/>
                          <w:spacing w:val="-21"/>
                          <w:w w:val="110"/>
                          <w:sz w:val="20"/>
                        </w:rPr>
                        <w:t xml:space="preserve"> </w:t>
                      </w:r>
                      <w:r w:rsidRPr="00B26346">
                        <w:rPr>
                          <w:b/>
                          <w:w w:val="110"/>
                          <w:sz w:val="20"/>
                        </w:rPr>
                        <w:t>4</w:t>
                      </w:r>
                      <w:r>
                        <w:rPr>
                          <w:w w:val="110"/>
                          <w:sz w:val="20"/>
                        </w:rPr>
                        <w:t>:</w:t>
                      </w:r>
                      <w:r>
                        <w:rPr>
                          <w:spacing w:val="-20"/>
                          <w:w w:val="110"/>
                          <w:sz w:val="20"/>
                        </w:rPr>
                        <w:t xml:space="preserve"> </w:t>
                      </w:r>
                      <w:r>
                        <w:rPr>
                          <w:w w:val="110"/>
                          <w:sz w:val="20"/>
                        </w:rPr>
                        <w:t>Review</w:t>
                      </w:r>
                      <w:r>
                        <w:rPr>
                          <w:spacing w:val="-20"/>
                          <w:w w:val="110"/>
                          <w:sz w:val="20"/>
                        </w:rPr>
                        <w:t xml:space="preserve"> </w:t>
                      </w:r>
                      <w:r>
                        <w:rPr>
                          <w:w w:val="110"/>
                          <w:sz w:val="20"/>
                        </w:rPr>
                        <w:t>of</w:t>
                      </w:r>
                      <w:r>
                        <w:rPr>
                          <w:spacing w:val="-20"/>
                          <w:w w:val="110"/>
                          <w:sz w:val="20"/>
                        </w:rPr>
                        <w:t xml:space="preserve"> </w:t>
                      </w:r>
                      <w:r>
                        <w:rPr>
                          <w:w w:val="110"/>
                          <w:sz w:val="20"/>
                        </w:rPr>
                        <w:t>effectiveness</w:t>
                      </w:r>
                      <w:r>
                        <w:rPr>
                          <w:spacing w:val="-21"/>
                          <w:w w:val="110"/>
                          <w:sz w:val="20"/>
                        </w:rPr>
                        <w:t xml:space="preserve"> </w:t>
                      </w:r>
                      <w:r>
                        <w:rPr>
                          <w:w w:val="110"/>
                          <w:sz w:val="20"/>
                        </w:rPr>
                        <w:t>of action taken within appropriate timescale</w:t>
                      </w:r>
                    </w:p>
                  </w:txbxContent>
                </v:textbox>
                <w10:wrap anchorx="page" anchory="page"/>
              </v:shape>
            </w:pict>
          </mc:Fallback>
        </mc:AlternateContent>
      </w:r>
      <w:r w:rsidR="005F4E5A" w:rsidRPr="00684C32">
        <w:rPr>
          <w:rFonts w:ascii="Palatino Linotype" w:hAnsi="Palatino Linotype" w:cs="Arial"/>
          <w:b/>
          <w:noProof/>
          <w:lang w:bidi="ar-SA"/>
        </w:rPr>
        <mc:AlternateContent>
          <mc:Choice Requires="wps">
            <w:drawing>
              <wp:anchor distT="0" distB="0" distL="0" distR="0" simplePos="0" relativeHeight="251661312" behindDoc="1" locked="0" layoutInCell="1" allowOverlap="1">
                <wp:simplePos x="0" y="0"/>
                <wp:positionH relativeFrom="page">
                  <wp:posOffset>4776470</wp:posOffset>
                </wp:positionH>
                <wp:positionV relativeFrom="paragraph">
                  <wp:posOffset>1316355</wp:posOffset>
                </wp:positionV>
                <wp:extent cx="2541270" cy="1419225"/>
                <wp:effectExtent l="9525" t="7620" r="11430"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419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6" w:line="280" w:lineRule="auto"/>
                              <w:ind w:left="143" w:right="179"/>
                              <w:rPr>
                                <w:sz w:val="20"/>
                              </w:rPr>
                            </w:pPr>
                            <w:r w:rsidRPr="00684C32">
                              <w:rPr>
                                <w:b/>
                                <w:w w:val="110"/>
                                <w:sz w:val="20"/>
                              </w:rPr>
                              <w:t>Step 2</w:t>
                            </w:r>
                            <w:r>
                              <w:rPr>
                                <w:w w:val="110"/>
                                <w:sz w:val="20"/>
                              </w:rPr>
                              <w:t xml:space="preserve">: </w:t>
                            </w:r>
                            <w:r w:rsidR="00F907B3">
                              <w:rPr>
                                <w:w w:val="110"/>
                                <w:sz w:val="20"/>
                              </w:rPr>
                              <w:t>DSL</w:t>
                            </w:r>
                            <w:r>
                              <w:rPr>
                                <w:w w:val="110"/>
                                <w:sz w:val="20"/>
                              </w:rPr>
                              <w:t xml:space="preserve"> and/or SMT informs parents immediately and a meeting is arranged as soon as possible (unless such action could put a child at risk). Parents of international boarders can be contacted through appropriate communication channels.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32" type="#_x0000_t202" style="position:absolute;left:0;text-align:left;margin-left:376.1pt;margin-top:103.65pt;width:200.1pt;height:11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" filled="f">
                <v:textbox inset="0,0,0,0">
                  <w:txbxContent>
                    <w:p w:rsidR="00886546" w:rsidRDefault="000006E3">
                      <w:pPr>
                        <w:spacing w:before="96" w:line="280" w:lineRule="auto"/>
                        <w:ind w:left="143" w:right="179"/>
                        <w:rPr>
                          <w:sz w:val="20"/>
                        </w:rPr>
                      </w:pPr>
                      <w:r w:rsidRPr="00684C32">
                        <w:rPr>
                          <w:b/>
                          <w:w w:val="110"/>
                          <w:sz w:val="20"/>
                        </w:rPr>
                        <w:t>Step 2</w:t>
                      </w:r>
                      <w:r>
                        <w:rPr>
                          <w:w w:val="110"/>
                          <w:sz w:val="20"/>
                        </w:rPr>
                        <w:t xml:space="preserve">: </w:t>
                      </w:r>
                      <w:r w:rsidR="00F907B3">
                        <w:rPr>
                          <w:w w:val="110"/>
                          <w:sz w:val="20"/>
                        </w:rPr>
                        <w:t>DSL</w:t>
                      </w:r>
                      <w:r>
                        <w:rPr>
                          <w:w w:val="110"/>
                          <w:sz w:val="20"/>
                        </w:rPr>
                        <w:t xml:space="preserve"> and/or SMT informs parents immediately and a meeting is arranged as soon as possible (unless such action could put a child at risk). Parents of international boarders can be contacted through appropriate communication channels.</w:t>
                      </w:r>
                    </w:p>
                  </w:txbxContent>
                </v:textbox>
                <w10:wrap type="topAndBottom" anchorx="page"/>
              </v:shape>
            </w:pict>
          </mc:Fallback>
        </mc:AlternateContent>
      </w:r>
      <w:r w:rsidR="005F4E5A" w:rsidRPr="00684C32">
        <w:rPr>
          <w:rFonts w:ascii="Palatino Linotype" w:hAnsi="Palatino Linotype" w:cs="Arial"/>
          <w:b/>
          <w:noProof/>
          <w:lang w:bidi="ar-SA"/>
        </w:rPr>
        <mc:AlternateContent>
          <mc:Choice Requires="wps">
            <w:drawing>
              <wp:anchor distT="0" distB="0" distL="114300" distR="114300" simplePos="0" relativeHeight="251653120" behindDoc="0" locked="0" layoutInCell="1" allowOverlap="1">
                <wp:simplePos x="0" y="0"/>
                <wp:positionH relativeFrom="page">
                  <wp:posOffset>228600</wp:posOffset>
                </wp:positionH>
                <wp:positionV relativeFrom="margin">
                  <wp:posOffset>7629525</wp:posOffset>
                </wp:positionV>
                <wp:extent cx="4371975" cy="23145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2314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pStyle w:val="BodyText"/>
                              <w:spacing w:before="104"/>
                              <w:ind w:left="142"/>
                            </w:pPr>
                            <w:r>
                              <w:rPr>
                                <w:w w:val="110"/>
                                <w:u w:val="single"/>
                              </w:rPr>
                              <w:t>Safeguarding – Bullying Records Files</w:t>
                            </w:r>
                          </w:p>
                          <w:p w:rsidR="00886546" w:rsidRPr="005F4E5A" w:rsidRDefault="000006E3">
                            <w:pPr>
                              <w:pStyle w:val="BodyText"/>
                              <w:numPr>
                                <w:ilvl w:val="0"/>
                                <w:numId w:val="3"/>
                              </w:numPr>
                              <w:tabs>
                                <w:tab w:val="left" w:pos="313"/>
                              </w:tabs>
                              <w:spacing w:before="26" w:line="280" w:lineRule="auto"/>
                              <w:ind w:right="296" w:firstLine="0"/>
                            </w:pPr>
                            <w:r>
                              <w:rPr>
                                <w:b/>
                                <w:color w:val="00AF50"/>
                                <w:w w:val="110"/>
                              </w:rPr>
                              <w:t xml:space="preserve">GREEN </w:t>
                            </w:r>
                            <w:r>
                              <w:rPr>
                                <w:w w:val="110"/>
                              </w:rPr>
                              <w:t>– non active. Any issue that arises that causes concern and cannot be managed through</w:t>
                            </w:r>
                            <w:r w:rsidR="005F4E5A">
                              <w:rPr>
                                <w:w w:val="110"/>
                              </w:rPr>
                              <w:t xml:space="preserve"> </w:t>
                            </w:r>
                            <w:r w:rsidR="00B26346">
                              <w:rPr>
                                <w:w w:val="110"/>
                              </w:rPr>
                              <w:t xml:space="preserve">this procedure moves </w:t>
                            </w:r>
                            <w:r>
                              <w:rPr>
                                <w:w w:val="110"/>
                              </w:rPr>
                              <w:t>to the Safeguarding</w:t>
                            </w:r>
                            <w:r>
                              <w:rPr>
                                <w:spacing w:val="-23"/>
                                <w:w w:val="110"/>
                              </w:rPr>
                              <w:t xml:space="preserve"> </w:t>
                            </w:r>
                            <w:r w:rsidR="00B26346">
                              <w:rPr>
                                <w:w w:val="110"/>
                              </w:rPr>
                              <w:t>Team</w:t>
                            </w:r>
                          </w:p>
                          <w:p w:rsidR="00886546" w:rsidRDefault="000006E3">
                            <w:pPr>
                              <w:pStyle w:val="BodyText"/>
                              <w:numPr>
                                <w:ilvl w:val="0"/>
                                <w:numId w:val="3"/>
                              </w:numPr>
                              <w:tabs>
                                <w:tab w:val="left" w:pos="313"/>
                              </w:tabs>
                              <w:spacing w:line="276" w:lineRule="exact"/>
                              <w:ind w:firstLine="0"/>
                            </w:pPr>
                            <w:r>
                              <w:rPr>
                                <w:b/>
                                <w:color w:val="FFC000"/>
                                <w:w w:val="110"/>
                              </w:rPr>
                              <w:t>AMBER</w:t>
                            </w:r>
                            <w:r>
                              <w:rPr>
                                <w:b/>
                                <w:color w:val="FFC000"/>
                                <w:spacing w:val="-11"/>
                                <w:w w:val="110"/>
                              </w:rPr>
                              <w:t xml:space="preserve"> </w:t>
                            </w:r>
                            <w:r>
                              <w:rPr>
                                <w:w w:val="110"/>
                              </w:rPr>
                              <w:t>–</w:t>
                            </w:r>
                            <w:r>
                              <w:rPr>
                                <w:spacing w:val="-9"/>
                                <w:w w:val="110"/>
                              </w:rPr>
                              <w:t xml:space="preserve"> </w:t>
                            </w:r>
                            <w:r>
                              <w:rPr>
                                <w:w w:val="110"/>
                              </w:rPr>
                              <w:t>alert</w:t>
                            </w:r>
                            <w:r>
                              <w:rPr>
                                <w:spacing w:val="-9"/>
                                <w:w w:val="110"/>
                              </w:rPr>
                              <w:t xml:space="preserve"> </w:t>
                            </w:r>
                            <w:r>
                              <w:rPr>
                                <w:w w:val="110"/>
                              </w:rPr>
                              <w:t>to</w:t>
                            </w:r>
                            <w:r>
                              <w:rPr>
                                <w:spacing w:val="-9"/>
                                <w:w w:val="110"/>
                              </w:rPr>
                              <w:t xml:space="preserve"> </w:t>
                            </w:r>
                            <w:r>
                              <w:rPr>
                                <w:w w:val="110"/>
                              </w:rPr>
                              <w:t>possible</w:t>
                            </w:r>
                            <w:r>
                              <w:rPr>
                                <w:spacing w:val="-8"/>
                                <w:w w:val="110"/>
                              </w:rPr>
                              <w:t xml:space="preserve"> </w:t>
                            </w:r>
                            <w:r>
                              <w:rPr>
                                <w:w w:val="110"/>
                              </w:rPr>
                              <w:t>issue.</w:t>
                            </w:r>
                            <w:r>
                              <w:rPr>
                                <w:spacing w:val="-10"/>
                                <w:w w:val="110"/>
                              </w:rPr>
                              <w:t xml:space="preserve"> </w:t>
                            </w:r>
                            <w:r>
                              <w:rPr>
                                <w:w w:val="110"/>
                              </w:rPr>
                              <w:t>Relevant</w:t>
                            </w:r>
                            <w:r>
                              <w:rPr>
                                <w:spacing w:val="-9"/>
                                <w:w w:val="110"/>
                              </w:rPr>
                              <w:t xml:space="preserve"> </w:t>
                            </w:r>
                            <w:r>
                              <w:rPr>
                                <w:w w:val="110"/>
                              </w:rPr>
                              <w:t>paperwork</w:t>
                            </w:r>
                            <w:r>
                              <w:rPr>
                                <w:spacing w:val="-9"/>
                                <w:w w:val="110"/>
                              </w:rPr>
                              <w:t xml:space="preserve"> </w:t>
                            </w:r>
                            <w:r>
                              <w:rPr>
                                <w:w w:val="110"/>
                              </w:rPr>
                              <w:t>is</w:t>
                            </w:r>
                          </w:p>
                          <w:p w:rsidR="00886546" w:rsidRDefault="000006E3">
                            <w:pPr>
                              <w:pStyle w:val="BodyText"/>
                              <w:spacing w:before="50" w:line="280" w:lineRule="auto"/>
                              <w:ind w:left="142" w:right="196"/>
                              <w:jc w:val="both"/>
                            </w:pPr>
                            <w:r>
                              <w:rPr>
                                <w:w w:val="110"/>
                              </w:rPr>
                              <w:t xml:space="preserve">completed. A decision is made by the </w:t>
                            </w:r>
                            <w:r w:rsidR="00F907B3">
                              <w:rPr>
                                <w:w w:val="110"/>
                              </w:rPr>
                              <w:t>DSL</w:t>
                            </w:r>
                            <w:r w:rsidR="00B26346">
                              <w:rPr>
                                <w:w w:val="110"/>
                              </w:rPr>
                              <w:t xml:space="preserve"> to ascertain whether</w:t>
                            </w:r>
                            <w:r>
                              <w:rPr>
                                <w:w w:val="110"/>
                              </w:rPr>
                              <w:t xml:space="preserve"> this is a cause for concern to be monitored or Safeguarding issue.</w:t>
                            </w:r>
                          </w:p>
                          <w:p w:rsidR="00886546" w:rsidRDefault="000006E3">
                            <w:pPr>
                              <w:pStyle w:val="BodyText"/>
                              <w:numPr>
                                <w:ilvl w:val="0"/>
                                <w:numId w:val="3"/>
                              </w:numPr>
                              <w:tabs>
                                <w:tab w:val="left" w:pos="313"/>
                              </w:tabs>
                              <w:spacing w:line="278" w:lineRule="exact"/>
                              <w:ind w:firstLine="0"/>
                            </w:pPr>
                            <w:r>
                              <w:rPr>
                                <w:b/>
                                <w:color w:val="FF0000"/>
                                <w:w w:val="110"/>
                              </w:rPr>
                              <w:t xml:space="preserve">RED </w:t>
                            </w:r>
                            <w:r>
                              <w:rPr>
                                <w:w w:val="110"/>
                              </w:rPr>
                              <w:t>– Determined as a Safeguarding issue to be</w:t>
                            </w:r>
                            <w:r>
                              <w:rPr>
                                <w:spacing w:val="-44"/>
                                <w:w w:val="110"/>
                              </w:rPr>
                              <w:t xml:space="preserve"> </w:t>
                            </w:r>
                            <w:r>
                              <w:rPr>
                                <w:w w:val="110"/>
                              </w:rPr>
                              <w:t>monitored</w:t>
                            </w:r>
                          </w:p>
                          <w:p w:rsidR="00886546" w:rsidRDefault="000006E3">
                            <w:pPr>
                              <w:pStyle w:val="BodyText"/>
                              <w:spacing w:before="47"/>
                              <w:ind w:left="142"/>
                            </w:pPr>
                            <w:r>
                              <w:rPr>
                                <w:w w:val="115"/>
                              </w:rPr>
                              <w:t>and 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033" type="#_x0000_t202" style="position:absolute;left:0;text-align:left;margin-left:18pt;margin-top:600.75pt;width:344.25pt;height:18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" filled="f">
                <v:textbox inset="0,0,0,0">
                  <w:txbxContent>
                    <w:p w:rsidR="00886546" w:rsidRDefault="000006E3">
                      <w:pPr>
                        <w:pStyle w:val="BodyText"/>
                        <w:spacing w:before="104"/>
                        <w:ind w:left="142"/>
                      </w:pPr>
                      <w:r>
                        <w:rPr>
                          <w:w w:val="110"/>
                          <w:u w:val="single"/>
                        </w:rPr>
                        <w:t>Safeguarding – Bullying Records Files</w:t>
                      </w:r>
                    </w:p>
                    <w:p w:rsidR="00886546" w:rsidRPr="005F4E5A" w:rsidRDefault="000006E3">
                      <w:pPr>
                        <w:pStyle w:val="BodyText"/>
                        <w:numPr>
                          <w:ilvl w:val="0"/>
                          <w:numId w:val="3"/>
                        </w:numPr>
                        <w:tabs>
                          <w:tab w:val="left" w:pos="313"/>
                        </w:tabs>
                        <w:spacing w:before="26" w:line="280" w:lineRule="auto"/>
                        <w:ind w:right="296" w:firstLine="0"/>
                      </w:pPr>
                      <w:r>
                        <w:rPr>
                          <w:b/>
                          <w:color w:val="00AF50"/>
                          <w:w w:val="110"/>
                        </w:rPr>
                        <w:t xml:space="preserve">GREEN </w:t>
                      </w:r>
                      <w:r>
                        <w:rPr>
                          <w:w w:val="110"/>
                        </w:rPr>
                        <w:t>– non active. Any issue that arises that causes concern and cannot be managed through</w:t>
                      </w:r>
                      <w:r w:rsidR="005F4E5A">
                        <w:rPr>
                          <w:w w:val="110"/>
                        </w:rPr>
                        <w:t xml:space="preserve"> </w:t>
                      </w:r>
                      <w:r w:rsidR="00B26346">
                        <w:rPr>
                          <w:w w:val="110"/>
                        </w:rPr>
                        <w:t xml:space="preserve">this procedure moves </w:t>
                      </w:r>
                      <w:r>
                        <w:rPr>
                          <w:w w:val="110"/>
                        </w:rPr>
                        <w:t>to the Safeguarding</w:t>
                      </w:r>
                      <w:r>
                        <w:rPr>
                          <w:spacing w:val="-23"/>
                          <w:w w:val="110"/>
                        </w:rPr>
                        <w:t xml:space="preserve"> </w:t>
                      </w:r>
                      <w:r w:rsidR="00B26346">
                        <w:rPr>
                          <w:w w:val="110"/>
                        </w:rPr>
                        <w:t>Team</w:t>
                      </w:r>
                    </w:p>
                    <w:p w:rsidR="00886546" w:rsidRDefault="000006E3">
                      <w:pPr>
                        <w:pStyle w:val="BodyText"/>
                        <w:numPr>
                          <w:ilvl w:val="0"/>
                          <w:numId w:val="3"/>
                        </w:numPr>
                        <w:tabs>
                          <w:tab w:val="left" w:pos="313"/>
                        </w:tabs>
                        <w:spacing w:line="276" w:lineRule="exact"/>
                        <w:ind w:firstLine="0"/>
                      </w:pPr>
                      <w:r>
                        <w:rPr>
                          <w:b/>
                          <w:color w:val="FFC000"/>
                          <w:w w:val="110"/>
                        </w:rPr>
                        <w:t>AMBER</w:t>
                      </w:r>
                      <w:r>
                        <w:rPr>
                          <w:b/>
                          <w:color w:val="FFC000"/>
                          <w:spacing w:val="-11"/>
                          <w:w w:val="110"/>
                        </w:rPr>
                        <w:t xml:space="preserve"> </w:t>
                      </w:r>
                      <w:r>
                        <w:rPr>
                          <w:w w:val="110"/>
                        </w:rPr>
                        <w:t>–</w:t>
                      </w:r>
                      <w:r>
                        <w:rPr>
                          <w:spacing w:val="-9"/>
                          <w:w w:val="110"/>
                        </w:rPr>
                        <w:t xml:space="preserve"> </w:t>
                      </w:r>
                      <w:r>
                        <w:rPr>
                          <w:w w:val="110"/>
                        </w:rPr>
                        <w:t>alert</w:t>
                      </w:r>
                      <w:r>
                        <w:rPr>
                          <w:spacing w:val="-9"/>
                          <w:w w:val="110"/>
                        </w:rPr>
                        <w:t xml:space="preserve"> </w:t>
                      </w:r>
                      <w:r>
                        <w:rPr>
                          <w:w w:val="110"/>
                        </w:rPr>
                        <w:t>to</w:t>
                      </w:r>
                      <w:r>
                        <w:rPr>
                          <w:spacing w:val="-9"/>
                          <w:w w:val="110"/>
                        </w:rPr>
                        <w:t xml:space="preserve"> </w:t>
                      </w:r>
                      <w:r>
                        <w:rPr>
                          <w:w w:val="110"/>
                        </w:rPr>
                        <w:t>possible</w:t>
                      </w:r>
                      <w:r>
                        <w:rPr>
                          <w:spacing w:val="-8"/>
                          <w:w w:val="110"/>
                        </w:rPr>
                        <w:t xml:space="preserve"> </w:t>
                      </w:r>
                      <w:r>
                        <w:rPr>
                          <w:w w:val="110"/>
                        </w:rPr>
                        <w:t>issue.</w:t>
                      </w:r>
                      <w:r>
                        <w:rPr>
                          <w:spacing w:val="-10"/>
                          <w:w w:val="110"/>
                        </w:rPr>
                        <w:t xml:space="preserve"> </w:t>
                      </w:r>
                      <w:r>
                        <w:rPr>
                          <w:w w:val="110"/>
                        </w:rPr>
                        <w:t>Relevant</w:t>
                      </w:r>
                      <w:r>
                        <w:rPr>
                          <w:spacing w:val="-9"/>
                          <w:w w:val="110"/>
                        </w:rPr>
                        <w:t xml:space="preserve"> </w:t>
                      </w:r>
                      <w:r>
                        <w:rPr>
                          <w:w w:val="110"/>
                        </w:rPr>
                        <w:t>paperwork</w:t>
                      </w:r>
                      <w:r>
                        <w:rPr>
                          <w:spacing w:val="-9"/>
                          <w:w w:val="110"/>
                        </w:rPr>
                        <w:t xml:space="preserve"> </w:t>
                      </w:r>
                      <w:r>
                        <w:rPr>
                          <w:w w:val="110"/>
                        </w:rPr>
                        <w:t>is</w:t>
                      </w:r>
                    </w:p>
                    <w:p w:rsidR="00886546" w:rsidRDefault="000006E3">
                      <w:pPr>
                        <w:pStyle w:val="BodyText"/>
                        <w:spacing w:before="50" w:line="280" w:lineRule="auto"/>
                        <w:ind w:left="142" w:right="196"/>
                        <w:jc w:val="both"/>
                      </w:pPr>
                      <w:r>
                        <w:rPr>
                          <w:w w:val="110"/>
                        </w:rPr>
                        <w:t xml:space="preserve">completed. A decision is made by the </w:t>
                      </w:r>
                      <w:r w:rsidR="00F907B3">
                        <w:rPr>
                          <w:w w:val="110"/>
                        </w:rPr>
                        <w:t>DSL</w:t>
                      </w:r>
                      <w:r w:rsidR="00B26346">
                        <w:rPr>
                          <w:w w:val="110"/>
                        </w:rPr>
                        <w:t xml:space="preserve"> to ascertain whether</w:t>
                      </w:r>
                      <w:r>
                        <w:rPr>
                          <w:w w:val="110"/>
                        </w:rPr>
                        <w:t xml:space="preserve"> this is a cause for concern to be monitored or </w:t>
                      </w:r>
                      <w:proofErr w:type="gramStart"/>
                      <w:r>
                        <w:rPr>
                          <w:w w:val="110"/>
                        </w:rPr>
                        <w:t>Safeguarding</w:t>
                      </w:r>
                      <w:proofErr w:type="gramEnd"/>
                      <w:r>
                        <w:rPr>
                          <w:w w:val="110"/>
                        </w:rPr>
                        <w:t xml:space="preserve"> issue.</w:t>
                      </w:r>
                    </w:p>
                    <w:p w:rsidR="00886546" w:rsidRDefault="000006E3">
                      <w:pPr>
                        <w:pStyle w:val="BodyText"/>
                        <w:numPr>
                          <w:ilvl w:val="0"/>
                          <w:numId w:val="3"/>
                        </w:numPr>
                        <w:tabs>
                          <w:tab w:val="left" w:pos="313"/>
                        </w:tabs>
                        <w:spacing w:line="278" w:lineRule="exact"/>
                        <w:ind w:firstLine="0"/>
                      </w:pPr>
                      <w:r>
                        <w:rPr>
                          <w:b/>
                          <w:color w:val="FF0000"/>
                          <w:w w:val="110"/>
                        </w:rPr>
                        <w:t xml:space="preserve">RED </w:t>
                      </w:r>
                      <w:r>
                        <w:rPr>
                          <w:w w:val="110"/>
                        </w:rPr>
                        <w:t>– Determined as a Safeguarding issue to be</w:t>
                      </w:r>
                      <w:r>
                        <w:rPr>
                          <w:spacing w:val="-44"/>
                          <w:w w:val="110"/>
                        </w:rPr>
                        <w:t xml:space="preserve"> </w:t>
                      </w:r>
                      <w:r>
                        <w:rPr>
                          <w:w w:val="110"/>
                        </w:rPr>
                        <w:t>monitored</w:t>
                      </w:r>
                    </w:p>
                    <w:p w:rsidR="00886546" w:rsidRDefault="000006E3">
                      <w:pPr>
                        <w:pStyle w:val="BodyText"/>
                        <w:spacing w:before="47"/>
                        <w:ind w:left="142"/>
                      </w:pPr>
                      <w:r>
                        <w:rPr>
                          <w:w w:val="115"/>
                        </w:rPr>
                        <w:t>and reviewed.</w:t>
                      </w:r>
                    </w:p>
                  </w:txbxContent>
                </v:textbox>
                <w10:wrap anchorx="page" anchory="margin"/>
              </v:shape>
            </w:pict>
          </mc:Fallback>
        </mc:AlternateContent>
      </w:r>
      <w:r w:rsidR="0058395E" w:rsidRPr="00684C32">
        <w:rPr>
          <w:rFonts w:ascii="Palatino Linotype" w:hAnsi="Palatino Linotype" w:cs="Arial"/>
          <w:b/>
          <w:noProof/>
          <w:lang w:bidi="ar-SA"/>
        </w:rPr>
        <mc:AlternateContent>
          <mc:Choice Requires="wps">
            <w:drawing>
              <wp:anchor distT="0" distB="0" distL="0" distR="0" simplePos="0" relativeHeight="251664384" behindDoc="1" locked="0" layoutInCell="1" allowOverlap="1">
                <wp:simplePos x="0" y="0"/>
                <wp:positionH relativeFrom="page">
                  <wp:posOffset>4747260</wp:posOffset>
                </wp:positionH>
                <wp:positionV relativeFrom="paragraph">
                  <wp:posOffset>4429760</wp:posOffset>
                </wp:positionV>
                <wp:extent cx="2574290" cy="1758315"/>
                <wp:effectExtent l="0" t="0" r="1651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758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58395E">
                            <w:pPr>
                              <w:spacing w:before="97" w:line="280" w:lineRule="auto"/>
                              <w:ind w:left="143" w:right="215"/>
                              <w:rPr>
                                <w:sz w:val="20"/>
                              </w:rPr>
                            </w:pPr>
                            <w:r w:rsidRPr="00684C32">
                              <w:rPr>
                                <w:b/>
                                <w:w w:val="110"/>
                                <w:sz w:val="20"/>
                              </w:rPr>
                              <w:t>Step 4</w:t>
                            </w:r>
                            <w:r w:rsidR="000006E3">
                              <w:rPr>
                                <w:w w:val="110"/>
                                <w:sz w:val="20"/>
                              </w:rPr>
                              <w:t xml:space="preserve">: </w:t>
                            </w:r>
                            <w:r>
                              <w:rPr>
                                <w:w w:val="110"/>
                                <w:sz w:val="20"/>
                              </w:rPr>
                              <w:t>Assessment completed, details recorded and appropriate action implemented: support to those bullied: help to change behaviour of those bullying: bystander behaviour addressed: parents informed and involved: severity of behaviour determines appropriate sanction: decision made about involvement of appropriate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34" type="#_x0000_t202" style="position:absolute;left:0;text-align:left;margin-left:373.8pt;margin-top:348.8pt;width:202.7pt;height:138.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" filled="f">
                <v:textbox inset="0,0,0,0">
                  <w:txbxContent>
                    <w:p w:rsidR="00886546" w:rsidRDefault="0058395E">
                      <w:pPr>
                        <w:spacing w:before="97" w:line="280" w:lineRule="auto"/>
                        <w:ind w:left="143" w:right="215"/>
                        <w:rPr>
                          <w:sz w:val="20"/>
                        </w:rPr>
                      </w:pPr>
                      <w:r w:rsidRPr="00684C32">
                        <w:rPr>
                          <w:b/>
                          <w:w w:val="110"/>
                          <w:sz w:val="20"/>
                        </w:rPr>
                        <w:t>Step 4</w:t>
                      </w:r>
                      <w:r w:rsidR="000006E3">
                        <w:rPr>
                          <w:w w:val="110"/>
                          <w:sz w:val="20"/>
                        </w:rPr>
                        <w:t xml:space="preserve">: </w:t>
                      </w:r>
                      <w:r>
                        <w:rPr>
                          <w:w w:val="110"/>
                          <w:sz w:val="20"/>
                        </w:rPr>
                        <w:t>Assessment completed, details recorded and appropriate action implemented: support to those bullied: help to change behaviour of those bullying: bystander behaviour addressed: parents informed and involved: severity of behaviour determines appropriate sanction: decision made about involvement of appropriate specialist</w:t>
                      </w:r>
                    </w:p>
                  </w:txbxContent>
                </v:textbox>
                <w10:wrap type="topAndBottom" anchorx="page"/>
              </v:shape>
            </w:pict>
          </mc:Fallback>
        </mc:AlternateContent>
      </w:r>
      <w:r w:rsidR="00F907B3" w:rsidRPr="00684C32">
        <w:rPr>
          <w:rFonts w:ascii="Palatino Linotype" w:hAnsi="Palatino Linotype" w:cs="Arial"/>
          <w:b/>
          <w:noProof/>
          <w:lang w:bidi="ar-SA"/>
        </w:rPr>
        <mc:AlternateContent>
          <mc:Choice Requires="wps">
            <w:drawing>
              <wp:anchor distT="0" distB="0" distL="0" distR="0" simplePos="0" relativeHeight="251658240" behindDoc="1" locked="0" layoutInCell="1" allowOverlap="1">
                <wp:simplePos x="0" y="0"/>
                <wp:positionH relativeFrom="page">
                  <wp:posOffset>4743450</wp:posOffset>
                </wp:positionH>
                <wp:positionV relativeFrom="paragraph">
                  <wp:posOffset>264795</wp:posOffset>
                </wp:positionV>
                <wp:extent cx="2574290" cy="933450"/>
                <wp:effectExtent l="0" t="0" r="16510"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933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6" w:line="280" w:lineRule="auto"/>
                              <w:ind w:left="144"/>
                              <w:rPr>
                                <w:sz w:val="20"/>
                              </w:rPr>
                            </w:pPr>
                            <w:r w:rsidRPr="00684C32">
                              <w:rPr>
                                <w:b/>
                                <w:w w:val="110"/>
                                <w:sz w:val="20"/>
                              </w:rPr>
                              <w:t>Step 1</w:t>
                            </w:r>
                            <w:r>
                              <w:rPr>
                                <w:w w:val="110"/>
                                <w:sz w:val="20"/>
                              </w:rPr>
                              <w:t xml:space="preserve">: Member of staff decides the behaviour is potentially serious and that a child/children are at risk of harm. It is immediately referred to the </w:t>
                            </w:r>
                            <w:r w:rsidR="00F907B3">
                              <w:rPr>
                                <w:w w:val="110"/>
                                <w:sz w:val="20"/>
                              </w:rPr>
                              <w:t>DSL</w:t>
                            </w:r>
                            <w:r>
                              <w:rPr>
                                <w:w w:val="1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35" type="#_x0000_t202" style="position:absolute;left:0;text-align:left;margin-left:373.5pt;margin-top:20.85pt;width:202.7pt;height:7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" filled="f">
                <v:textbox inset="0,0,0,0">
                  <w:txbxContent>
                    <w:p w:rsidR="00886546" w:rsidRDefault="000006E3">
                      <w:pPr>
                        <w:spacing w:before="96" w:line="280" w:lineRule="auto"/>
                        <w:ind w:left="144"/>
                        <w:rPr>
                          <w:sz w:val="20"/>
                        </w:rPr>
                      </w:pPr>
                      <w:r w:rsidRPr="00684C32">
                        <w:rPr>
                          <w:b/>
                          <w:w w:val="110"/>
                          <w:sz w:val="20"/>
                        </w:rPr>
                        <w:t>Step 1</w:t>
                      </w:r>
                      <w:r>
                        <w:rPr>
                          <w:w w:val="110"/>
                          <w:sz w:val="20"/>
                        </w:rPr>
                        <w:t xml:space="preserve">: Member of staff decides the behaviour is potentially serious and that a child/children are at risk of harm. It is immediately referred to the </w:t>
                      </w:r>
                      <w:r w:rsidR="00F907B3">
                        <w:rPr>
                          <w:w w:val="110"/>
                          <w:sz w:val="20"/>
                        </w:rPr>
                        <w:t>DSL</w:t>
                      </w:r>
                      <w:r>
                        <w:rPr>
                          <w:w w:val="110"/>
                          <w:sz w:val="20"/>
                        </w:rPr>
                        <w:t>.</w:t>
                      </w:r>
                    </w:p>
                  </w:txbxContent>
                </v:textbox>
                <w10:wrap type="topAndBottom" anchorx="page"/>
              </v:shape>
            </w:pict>
          </mc:Fallback>
        </mc:AlternateContent>
      </w:r>
      <w:r w:rsidR="00F907B3" w:rsidRPr="00684C32">
        <w:rPr>
          <w:rFonts w:ascii="Palatino Linotype" w:hAnsi="Palatino Linotype" w:cs="Arial"/>
          <w:b/>
          <w:noProof/>
          <w:lang w:bidi="ar-SA"/>
        </w:rPr>
        <mc:AlternateContent>
          <mc:Choice Requires="wps">
            <w:drawing>
              <wp:anchor distT="0" distB="0" distL="0" distR="0" simplePos="0" relativeHeight="251660288" behindDoc="1" locked="0" layoutInCell="1" allowOverlap="1">
                <wp:simplePos x="0" y="0"/>
                <wp:positionH relativeFrom="page">
                  <wp:posOffset>2256155</wp:posOffset>
                </wp:positionH>
                <wp:positionV relativeFrom="paragraph">
                  <wp:posOffset>1417320</wp:posOffset>
                </wp:positionV>
                <wp:extent cx="2362835" cy="1295400"/>
                <wp:effectExtent l="0" t="0" r="1841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295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6" w:line="280" w:lineRule="auto"/>
                              <w:ind w:left="144" w:right="298"/>
                              <w:rPr>
                                <w:sz w:val="20"/>
                              </w:rPr>
                            </w:pPr>
                            <w:r w:rsidRPr="00684C32">
                              <w:rPr>
                                <w:b/>
                                <w:w w:val="110"/>
                                <w:sz w:val="20"/>
                              </w:rPr>
                              <w:t>Step 2</w:t>
                            </w:r>
                            <w:r>
                              <w:rPr>
                                <w:w w:val="110"/>
                                <w:sz w:val="20"/>
                              </w:rPr>
                              <w:t>: Behaviour investigated to assess nature and severity of the behaviour: all those involved including bystanders talked to: behaviour records checked: parents informed, involved as appropriate and provided with regular feedback.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36" type="#_x0000_t202" style="position:absolute;left:0;text-align:left;margin-left:177.65pt;margin-top:111.6pt;width:186.05pt;height:10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" filled="f">
                <v:textbox inset="0,0,0,0">
                  <w:txbxContent>
                    <w:p w:rsidR="00886546" w:rsidRDefault="000006E3">
                      <w:pPr>
                        <w:spacing w:before="96" w:line="280" w:lineRule="auto"/>
                        <w:ind w:left="144" w:right="298"/>
                        <w:rPr>
                          <w:sz w:val="20"/>
                        </w:rPr>
                      </w:pPr>
                      <w:r w:rsidRPr="00684C32">
                        <w:rPr>
                          <w:b/>
                          <w:w w:val="110"/>
                          <w:sz w:val="20"/>
                        </w:rPr>
                        <w:t>Step 2</w:t>
                      </w:r>
                      <w:r>
                        <w:rPr>
                          <w:w w:val="110"/>
                          <w:sz w:val="20"/>
                        </w:rPr>
                        <w:t>: Behaviour investigated to assess nature and severity of the behaviour: all those involved including bystanders talked to: behaviour records checked: parents informed, involved as appropriate and provided with regular feedback.</w:t>
                      </w:r>
                    </w:p>
                  </w:txbxContent>
                </v:textbox>
                <w10:wrap type="topAndBottom" anchorx="page"/>
              </v:shape>
            </w:pict>
          </mc:Fallback>
        </mc:AlternateContent>
      </w:r>
      <w:r w:rsidR="00F907B3" w:rsidRPr="00684C32">
        <w:rPr>
          <w:rFonts w:ascii="Palatino Linotype" w:hAnsi="Palatino Linotype" w:cs="Arial"/>
          <w:b/>
          <w:noProof/>
          <w:lang w:bidi="ar-SA"/>
        </w:rPr>
        <mc:AlternateContent>
          <mc:Choice Requires="wps">
            <w:drawing>
              <wp:anchor distT="0" distB="0" distL="0" distR="0" simplePos="0" relativeHeight="251657216" behindDoc="1" locked="0" layoutInCell="1" allowOverlap="1">
                <wp:simplePos x="0" y="0"/>
                <wp:positionH relativeFrom="page">
                  <wp:posOffset>2257425</wp:posOffset>
                </wp:positionH>
                <wp:positionV relativeFrom="paragraph">
                  <wp:posOffset>245745</wp:posOffset>
                </wp:positionV>
                <wp:extent cx="2362200" cy="1123950"/>
                <wp:effectExtent l="0" t="0" r="19050"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23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7" w:line="280" w:lineRule="auto"/>
                              <w:ind w:left="145" w:right="155"/>
                              <w:rPr>
                                <w:sz w:val="20"/>
                              </w:rPr>
                            </w:pPr>
                            <w:r w:rsidRPr="00684C32">
                              <w:rPr>
                                <w:b/>
                                <w:w w:val="110"/>
                                <w:sz w:val="20"/>
                              </w:rPr>
                              <w:t>Step 1</w:t>
                            </w:r>
                            <w:r>
                              <w:rPr>
                                <w:w w:val="110"/>
                                <w:sz w:val="20"/>
                              </w:rPr>
                              <w:t>: Member of staff decides that the behaviour needs further investigation</w:t>
                            </w:r>
                            <w:r w:rsidR="00684C32">
                              <w:rPr>
                                <w:w w:val="110"/>
                                <w:sz w:val="20"/>
                              </w:rPr>
                              <w:t>,</w:t>
                            </w:r>
                            <w:r>
                              <w:rPr>
                                <w:w w:val="110"/>
                                <w:sz w:val="20"/>
                              </w:rPr>
                              <w:t xml:space="preserve"> meets with a member of the SMT and if app</w:t>
                            </w:r>
                            <w:r w:rsidR="00684C32">
                              <w:rPr>
                                <w:w w:val="110"/>
                                <w:sz w:val="20"/>
                              </w:rPr>
                              <w:t>licable the Head of Boarding</w:t>
                            </w:r>
                            <w:r>
                              <w:rPr>
                                <w:w w:val="110"/>
                                <w:sz w:val="20"/>
                              </w:rPr>
                              <w:t xml:space="preserve"> to discuss the details of the 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37" type="#_x0000_t202" style="position:absolute;left:0;text-align:left;margin-left:177.75pt;margin-top:19.35pt;width:186pt;height:8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" filled="f">
                <v:textbox inset="0,0,0,0">
                  <w:txbxContent>
                    <w:p w:rsidR="00886546" w:rsidRDefault="000006E3">
                      <w:pPr>
                        <w:spacing w:before="97" w:line="280" w:lineRule="auto"/>
                        <w:ind w:left="145" w:right="155"/>
                        <w:rPr>
                          <w:sz w:val="20"/>
                        </w:rPr>
                      </w:pPr>
                      <w:r w:rsidRPr="00684C32">
                        <w:rPr>
                          <w:b/>
                          <w:w w:val="110"/>
                          <w:sz w:val="20"/>
                        </w:rPr>
                        <w:t>Step 1</w:t>
                      </w:r>
                      <w:r>
                        <w:rPr>
                          <w:w w:val="110"/>
                          <w:sz w:val="20"/>
                        </w:rPr>
                        <w:t>: Member of staff decides that the behaviour needs further investigation</w:t>
                      </w:r>
                      <w:r w:rsidR="00684C32">
                        <w:rPr>
                          <w:w w:val="110"/>
                          <w:sz w:val="20"/>
                        </w:rPr>
                        <w:t>,</w:t>
                      </w:r>
                      <w:r>
                        <w:rPr>
                          <w:w w:val="110"/>
                          <w:sz w:val="20"/>
                        </w:rPr>
                        <w:t xml:space="preserve"> meets with a member of the SMT and if app</w:t>
                      </w:r>
                      <w:r w:rsidR="00684C32">
                        <w:rPr>
                          <w:w w:val="110"/>
                          <w:sz w:val="20"/>
                        </w:rPr>
                        <w:t>licable the Head of Boarding</w:t>
                      </w:r>
                      <w:r>
                        <w:rPr>
                          <w:w w:val="110"/>
                          <w:sz w:val="20"/>
                        </w:rPr>
                        <w:t xml:space="preserve"> to discuss the details of the incident.</w:t>
                      </w:r>
                    </w:p>
                  </w:txbxContent>
                </v:textbox>
                <w10:wrap type="topAndBottom" anchorx="page"/>
              </v:shape>
            </w:pict>
          </mc:Fallback>
        </mc:AlternateContent>
      </w:r>
      <w:r w:rsidR="000006E3" w:rsidRPr="00684C32">
        <w:rPr>
          <w:rFonts w:ascii="Palatino Linotype" w:hAnsi="Palatino Linotype" w:cs="Arial"/>
          <w:b/>
          <w:w w:val="105"/>
        </w:rPr>
        <w:t>Low</w:t>
      </w:r>
      <w:r w:rsidR="000006E3" w:rsidRPr="00684C32">
        <w:rPr>
          <w:rFonts w:ascii="Palatino Linotype" w:hAnsi="Palatino Linotype" w:cs="Arial"/>
          <w:b/>
          <w:spacing w:val="-7"/>
          <w:w w:val="105"/>
        </w:rPr>
        <w:t xml:space="preserve"> </w:t>
      </w:r>
      <w:r w:rsidR="000006E3" w:rsidRPr="00684C32">
        <w:rPr>
          <w:rFonts w:ascii="Palatino Linotype" w:hAnsi="Palatino Linotype" w:cs="Arial"/>
          <w:b/>
          <w:w w:val="105"/>
        </w:rPr>
        <w:t>Level</w:t>
      </w:r>
      <w:r w:rsidR="000006E3" w:rsidRPr="00721E46">
        <w:rPr>
          <w:rFonts w:ascii="Palatino Linotype" w:hAnsi="Palatino Linotype" w:cs="Arial"/>
          <w:spacing w:val="-6"/>
          <w:w w:val="105"/>
        </w:rPr>
        <w:t xml:space="preserve"> </w:t>
      </w:r>
      <w:r w:rsidR="000006E3" w:rsidRPr="00721E46">
        <w:rPr>
          <w:rFonts w:ascii="Palatino Linotype" w:hAnsi="Palatino Linotype" w:cs="Arial"/>
          <w:b/>
          <w:color w:val="00AF50"/>
          <w:w w:val="105"/>
        </w:rPr>
        <w:t>GREEN</w:t>
      </w:r>
      <w:r w:rsidR="000006E3" w:rsidRPr="00721E46">
        <w:rPr>
          <w:rFonts w:ascii="Palatino Linotype" w:hAnsi="Palatino Linotype" w:cs="Arial"/>
          <w:b/>
          <w:color w:val="00AF50"/>
          <w:w w:val="105"/>
        </w:rPr>
        <w:tab/>
      </w:r>
      <w:r w:rsidR="000006E3" w:rsidRPr="00684C32">
        <w:rPr>
          <w:rFonts w:ascii="Palatino Linotype" w:hAnsi="Palatino Linotype" w:cs="Arial"/>
          <w:b/>
          <w:w w:val="105"/>
        </w:rPr>
        <w:t>Medium</w:t>
      </w:r>
      <w:r w:rsidR="000006E3" w:rsidRPr="00684C32">
        <w:rPr>
          <w:rFonts w:ascii="Palatino Linotype" w:hAnsi="Palatino Linotype" w:cs="Arial"/>
          <w:b/>
          <w:spacing w:val="3"/>
          <w:w w:val="105"/>
        </w:rPr>
        <w:t xml:space="preserve"> </w:t>
      </w:r>
      <w:r w:rsidR="000006E3" w:rsidRPr="00684C32">
        <w:rPr>
          <w:rFonts w:ascii="Palatino Linotype" w:hAnsi="Palatino Linotype" w:cs="Arial"/>
          <w:b/>
          <w:w w:val="105"/>
        </w:rPr>
        <w:t>Level</w:t>
      </w:r>
      <w:r w:rsidR="000006E3" w:rsidRPr="00721E46">
        <w:rPr>
          <w:rFonts w:ascii="Palatino Linotype" w:hAnsi="Palatino Linotype" w:cs="Arial"/>
          <w:spacing w:val="5"/>
          <w:w w:val="105"/>
        </w:rPr>
        <w:t xml:space="preserve"> </w:t>
      </w:r>
      <w:r w:rsidR="000006E3" w:rsidRPr="00721E46">
        <w:rPr>
          <w:rFonts w:ascii="Palatino Linotype" w:hAnsi="Palatino Linotype" w:cs="Arial"/>
          <w:b/>
          <w:color w:val="FFC000"/>
          <w:w w:val="105"/>
        </w:rPr>
        <w:t>AMBER</w:t>
      </w:r>
      <w:r w:rsidR="000006E3" w:rsidRPr="00721E46">
        <w:rPr>
          <w:rFonts w:ascii="Palatino Linotype" w:hAnsi="Palatino Linotype" w:cs="Arial"/>
          <w:b/>
          <w:color w:val="FFC000"/>
          <w:w w:val="105"/>
        </w:rPr>
        <w:tab/>
      </w:r>
      <w:r w:rsidR="000006E3" w:rsidRPr="00684C32">
        <w:rPr>
          <w:rFonts w:ascii="Palatino Linotype" w:hAnsi="Palatino Linotype" w:cs="Arial"/>
          <w:b/>
          <w:w w:val="105"/>
        </w:rPr>
        <w:t>High Level</w:t>
      </w:r>
      <w:r w:rsidR="000006E3" w:rsidRPr="00721E46">
        <w:rPr>
          <w:rFonts w:ascii="Palatino Linotype" w:hAnsi="Palatino Linotype" w:cs="Arial"/>
          <w:spacing w:val="-4"/>
          <w:w w:val="105"/>
        </w:rPr>
        <w:t xml:space="preserve"> </w:t>
      </w:r>
      <w:r w:rsidR="000006E3" w:rsidRPr="00721E46">
        <w:rPr>
          <w:rFonts w:ascii="Palatino Linotype" w:hAnsi="Palatino Linotype" w:cs="Arial"/>
          <w:b/>
          <w:color w:val="FF0000"/>
          <w:w w:val="105"/>
        </w:rPr>
        <w:t>RED</w:t>
      </w:r>
    </w:p>
    <w:p w:rsidR="00886546" w:rsidRPr="00721E46" w:rsidRDefault="00B26346">
      <w:pPr>
        <w:pStyle w:val="BodyText"/>
        <w:spacing w:before="4"/>
        <w:rPr>
          <w:rFonts w:ascii="Palatino Linotype" w:hAnsi="Palatino Linotype" w:cs="Arial"/>
          <w:b/>
          <w:sz w:val="22"/>
          <w:szCs w:val="22"/>
        </w:rPr>
      </w:pPr>
      <w:r w:rsidRPr="00721E46">
        <w:rPr>
          <w:rFonts w:ascii="Palatino Linotype" w:hAnsi="Palatino Linotype" w:cs="Arial"/>
          <w:noProof/>
          <w:sz w:val="22"/>
          <w:szCs w:val="22"/>
          <w:lang w:bidi="ar-SA"/>
        </w:rPr>
        <mc:AlternateContent>
          <mc:Choice Requires="wps">
            <w:drawing>
              <wp:anchor distT="0" distB="0" distL="114300" distR="114300" simplePos="0" relativeHeight="251652096" behindDoc="0" locked="0" layoutInCell="1" allowOverlap="1">
                <wp:simplePos x="0" y="0"/>
                <wp:positionH relativeFrom="page">
                  <wp:posOffset>4733290</wp:posOffset>
                </wp:positionH>
                <wp:positionV relativeFrom="page">
                  <wp:posOffset>9753600</wp:posOffset>
                </wp:positionV>
                <wp:extent cx="2583815" cy="614045"/>
                <wp:effectExtent l="0" t="0" r="26035"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6140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6546" w:rsidRDefault="000006E3">
                            <w:pPr>
                              <w:spacing w:before="97" w:line="280" w:lineRule="auto"/>
                              <w:ind w:left="143" w:right="179"/>
                              <w:rPr>
                                <w:sz w:val="20"/>
                              </w:rPr>
                            </w:pPr>
                            <w:r w:rsidRPr="00684C32">
                              <w:rPr>
                                <w:b/>
                                <w:w w:val="110"/>
                                <w:sz w:val="20"/>
                              </w:rPr>
                              <w:t>Step 5</w:t>
                            </w:r>
                            <w:r>
                              <w:rPr>
                                <w:w w:val="110"/>
                                <w:sz w:val="20"/>
                              </w:rPr>
                              <w:t>: Review of effectiveness of action taken within appropriate timescale, most commonly within 2 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038" type="#_x0000_t202" style="position:absolute;margin-left:372.7pt;margin-top:768pt;width:203.45pt;height:4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" filled="f">
                <v:textbox inset="0,0,0,0">
                  <w:txbxContent>
                    <w:p w:rsidR="00886546" w:rsidRDefault="000006E3">
                      <w:pPr>
                        <w:spacing w:before="97" w:line="280" w:lineRule="auto"/>
                        <w:ind w:left="143" w:right="179"/>
                        <w:rPr>
                          <w:sz w:val="20"/>
                        </w:rPr>
                      </w:pPr>
                      <w:r w:rsidRPr="00684C32">
                        <w:rPr>
                          <w:b/>
                          <w:w w:val="110"/>
                          <w:sz w:val="20"/>
                        </w:rPr>
                        <w:t>Step 5</w:t>
                      </w:r>
                      <w:r>
                        <w:rPr>
                          <w:w w:val="110"/>
                          <w:sz w:val="20"/>
                        </w:rPr>
                        <w:t>: Review of effectiveness of action taken within appropriate timescale, most commonly within 2 weeks.</w:t>
                      </w:r>
                    </w:p>
                  </w:txbxContent>
                </v:textbox>
                <w10:wrap anchorx="page" anchory="page"/>
              </v:shape>
            </w:pict>
          </mc:Fallback>
        </mc:AlternateContent>
      </w:r>
    </w:p>
    <w:p w:rsidR="00886546" w:rsidRPr="00721E46" w:rsidRDefault="00886546">
      <w:pPr>
        <w:pStyle w:val="BodyText"/>
        <w:spacing w:before="7"/>
        <w:rPr>
          <w:rFonts w:ascii="Palatino Linotype" w:hAnsi="Palatino Linotype" w:cs="Arial"/>
          <w:b/>
          <w:sz w:val="22"/>
          <w:szCs w:val="22"/>
        </w:rPr>
      </w:pPr>
    </w:p>
    <w:p w:rsidR="00886546" w:rsidRPr="00721E46" w:rsidRDefault="00886546">
      <w:pPr>
        <w:pStyle w:val="BodyText"/>
        <w:spacing w:before="1"/>
        <w:rPr>
          <w:rFonts w:ascii="Palatino Linotype" w:hAnsi="Palatino Linotype" w:cs="Arial"/>
          <w:b/>
          <w:sz w:val="22"/>
          <w:szCs w:val="22"/>
        </w:rPr>
      </w:pPr>
    </w:p>
    <w:p w:rsidR="00886546" w:rsidRPr="00721E46" w:rsidRDefault="00886546">
      <w:pPr>
        <w:rPr>
          <w:rFonts w:ascii="Palatino Linotype" w:hAnsi="Palatino Linotype" w:cs="Arial"/>
        </w:rPr>
        <w:sectPr w:rsidR="00886546" w:rsidRPr="00721E46">
          <w:pgSz w:w="11900" w:h="16850"/>
          <w:pgMar w:top="1000" w:right="260" w:bottom="280" w:left="280" w:header="720" w:footer="720" w:gutter="0"/>
          <w:cols w:space="720"/>
        </w:sectPr>
      </w:pPr>
    </w:p>
    <w:p w:rsidR="00886546" w:rsidRPr="00721E46" w:rsidRDefault="000006E3">
      <w:pPr>
        <w:pStyle w:val="Heading1"/>
        <w:spacing w:before="24"/>
        <w:rPr>
          <w:rFonts w:ascii="Palatino Linotype" w:hAnsi="Palatino Linotype" w:cs="Arial"/>
          <w:sz w:val="22"/>
          <w:szCs w:val="22"/>
        </w:rPr>
      </w:pPr>
      <w:r w:rsidRPr="00721E46">
        <w:rPr>
          <w:rFonts w:ascii="Palatino Linotype" w:hAnsi="Palatino Linotype" w:cs="Arial"/>
          <w:color w:val="181717"/>
          <w:w w:val="105"/>
          <w:sz w:val="22"/>
          <w:szCs w:val="22"/>
        </w:rPr>
        <w:lastRenderedPageBreak/>
        <w:t>Record Keeping</w:t>
      </w:r>
    </w:p>
    <w:p w:rsidR="00886546" w:rsidRPr="00721E46" w:rsidRDefault="00886546">
      <w:pPr>
        <w:pStyle w:val="BodyText"/>
        <w:spacing w:before="2"/>
        <w:rPr>
          <w:rFonts w:ascii="Palatino Linotype" w:hAnsi="Palatino Linotype" w:cs="Arial"/>
          <w:b/>
          <w:sz w:val="22"/>
          <w:szCs w:val="22"/>
        </w:rPr>
      </w:pPr>
    </w:p>
    <w:p w:rsidR="00886546" w:rsidRPr="00721E46" w:rsidRDefault="000006E3">
      <w:pPr>
        <w:spacing w:line="309" w:lineRule="auto"/>
        <w:ind w:left="581" w:right="570" w:hanging="10"/>
        <w:jc w:val="both"/>
        <w:rPr>
          <w:rFonts w:ascii="Palatino Linotype" w:hAnsi="Palatino Linotype" w:cs="Arial"/>
        </w:rPr>
      </w:pPr>
      <w:r w:rsidRPr="00721E46">
        <w:rPr>
          <w:rFonts w:ascii="Palatino Linotype" w:hAnsi="Palatino Linotype" w:cs="Arial"/>
          <w:color w:val="181717"/>
          <w:w w:val="110"/>
        </w:rPr>
        <w:t>Records of Bullying incidents are recorded on SIMS. Each Week a Bullying report will be collated from the data on SIMS an</w:t>
      </w:r>
      <w:r w:rsidR="00746B2A">
        <w:rPr>
          <w:rFonts w:ascii="Palatino Linotype" w:hAnsi="Palatino Linotype" w:cs="Arial"/>
          <w:color w:val="181717"/>
          <w:w w:val="110"/>
        </w:rPr>
        <w:t xml:space="preserve">d these will be reviewed at School Leadership level </w:t>
      </w:r>
      <w:r w:rsidRPr="00721E46">
        <w:rPr>
          <w:rFonts w:ascii="Palatino Linotype" w:hAnsi="Palatino Linotype" w:cs="Arial"/>
          <w:color w:val="181717"/>
          <w:w w:val="110"/>
        </w:rPr>
        <w:t>to look at students who are reoccurring on the logs as either the bully or the bullied and appropriate sanctions will be put in place. Bullying Logs, in part, inform the students that will be reviewed at the behaviour meetings, which are held to look at specific students and the behaviour that they may be displaying, which is causing concern.</w:t>
      </w:r>
    </w:p>
    <w:p w:rsidR="00886546" w:rsidRPr="00721E46" w:rsidRDefault="000006E3">
      <w:pPr>
        <w:spacing w:before="166" w:line="309" w:lineRule="auto"/>
        <w:ind w:left="581" w:hanging="10"/>
        <w:rPr>
          <w:rFonts w:ascii="Palatino Linotype" w:hAnsi="Palatino Linotype" w:cs="Arial"/>
        </w:rPr>
      </w:pPr>
      <w:r w:rsidRPr="00721E46">
        <w:rPr>
          <w:rFonts w:ascii="Palatino Linotype" w:hAnsi="Palatino Linotype" w:cs="Arial"/>
          <w:color w:val="181717"/>
          <w:w w:val="115"/>
        </w:rPr>
        <w:t>All</w:t>
      </w:r>
      <w:r w:rsidRPr="00721E46">
        <w:rPr>
          <w:rFonts w:ascii="Palatino Linotype" w:hAnsi="Palatino Linotype" w:cs="Arial"/>
          <w:color w:val="181717"/>
          <w:spacing w:val="-18"/>
          <w:w w:val="115"/>
        </w:rPr>
        <w:t xml:space="preserve"> </w:t>
      </w:r>
      <w:r w:rsidRPr="00721E46">
        <w:rPr>
          <w:rFonts w:ascii="Palatino Linotype" w:hAnsi="Palatino Linotype" w:cs="Arial"/>
          <w:color w:val="181717"/>
          <w:w w:val="115"/>
        </w:rPr>
        <w:t>incidents</w:t>
      </w:r>
      <w:r w:rsidRPr="00721E46">
        <w:rPr>
          <w:rFonts w:ascii="Palatino Linotype" w:hAnsi="Palatino Linotype" w:cs="Arial"/>
          <w:color w:val="181717"/>
          <w:spacing w:val="-19"/>
          <w:w w:val="115"/>
        </w:rPr>
        <w:t xml:space="preserve"> </w:t>
      </w:r>
      <w:r w:rsidRPr="00721E46">
        <w:rPr>
          <w:rFonts w:ascii="Palatino Linotype" w:hAnsi="Palatino Linotype" w:cs="Arial"/>
          <w:color w:val="181717"/>
          <w:w w:val="115"/>
        </w:rPr>
        <w:t>of</w:t>
      </w:r>
      <w:r w:rsidRPr="00721E46">
        <w:rPr>
          <w:rFonts w:ascii="Palatino Linotype" w:hAnsi="Palatino Linotype" w:cs="Arial"/>
          <w:color w:val="181717"/>
          <w:spacing w:val="-18"/>
          <w:w w:val="115"/>
        </w:rPr>
        <w:t xml:space="preserve"> </w:t>
      </w:r>
      <w:r w:rsidRPr="00721E46">
        <w:rPr>
          <w:rFonts w:ascii="Palatino Linotype" w:hAnsi="Palatino Linotype" w:cs="Arial"/>
          <w:color w:val="181717"/>
          <w:w w:val="115"/>
        </w:rPr>
        <w:t>bullying</w:t>
      </w:r>
      <w:r w:rsidRPr="00721E46">
        <w:rPr>
          <w:rFonts w:ascii="Palatino Linotype" w:hAnsi="Palatino Linotype" w:cs="Arial"/>
          <w:color w:val="181717"/>
          <w:spacing w:val="-19"/>
          <w:w w:val="115"/>
        </w:rPr>
        <w:t xml:space="preserve"> </w:t>
      </w:r>
      <w:r w:rsidRPr="00721E46">
        <w:rPr>
          <w:rFonts w:ascii="Palatino Linotype" w:hAnsi="Palatino Linotype" w:cs="Arial"/>
          <w:color w:val="181717"/>
          <w:w w:val="115"/>
        </w:rPr>
        <w:t>should</w:t>
      </w:r>
      <w:r w:rsidRPr="00721E46">
        <w:rPr>
          <w:rFonts w:ascii="Palatino Linotype" w:hAnsi="Palatino Linotype" w:cs="Arial"/>
          <w:color w:val="181717"/>
          <w:spacing w:val="-17"/>
          <w:w w:val="115"/>
        </w:rPr>
        <w:t xml:space="preserve"> </w:t>
      </w:r>
      <w:r w:rsidRPr="00721E46">
        <w:rPr>
          <w:rFonts w:ascii="Palatino Linotype" w:hAnsi="Palatino Linotype" w:cs="Arial"/>
          <w:color w:val="181717"/>
          <w:w w:val="115"/>
        </w:rPr>
        <w:t>document</w:t>
      </w:r>
      <w:r w:rsidRPr="00721E46">
        <w:rPr>
          <w:rFonts w:ascii="Palatino Linotype" w:hAnsi="Palatino Linotype" w:cs="Arial"/>
          <w:color w:val="181717"/>
          <w:spacing w:val="-17"/>
          <w:w w:val="115"/>
        </w:rPr>
        <w:t xml:space="preserve"> </w:t>
      </w:r>
      <w:r w:rsidRPr="00721E46">
        <w:rPr>
          <w:rFonts w:ascii="Palatino Linotype" w:hAnsi="Palatino Linotype" w:cs="Arial"/>
          <w:color w:val="181717"/>
          <w:w w:val="115"/>
        </w:rPr>
        <w:t>an</w:t>
      </w:r>
      <w:r w:rsidRPr="00721E46">
        <w:rPr>
          <w:rFonts w:ascii="Palatino Linotype" w:hAnsi="Palatino Linotype" w:cs="Arial"/>
          <w:color w:val="181717"/>
          <w:spacing w:val="-16"/>
          <w:w w:val="115"/>
        </w:rPr>
        <w:t xml:space="preserve"> </w:t>
      </w:r>
      <w:r w:rsidRPr="00721E46">
        <w:rPr>
          <w:rFonts w:ascii="Palatino Linotype" w:hAnsi="Palatino Linotype" w:cs="Arial"/>
          <w:color w:val="181717"/>
          <w:w w:val="115"/>
        </w:rPr>
        <w:t>outcome</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which</w:t>
      </w:r>
      <w:r w:rsidRPr="00721E46">
        <w:rPr>
          <w:rFonts w:ascii="Palatino Linotype" w:hAnsi="Palatino Linotype" w:cs="Arial"/>
          <w:color w:val="181717"/>
          <w:spacing w:val="-17"/>
          <w:w w:val="115"/>
        </w:rPr>
        <w:t xml:space="preserve"> </w:t>
      </w:r>
      <w:r w:rsidRPr="00721E46">
        <w:rPr>
          <w:rFonts w:ascii="Palatino Linotype" w:hAnsi="Palatino Linotype" w:cs="Arial"/>
          <w:color w:val="181717"/>
          <w:w w:val="115"/>
        </w:rPr>
        <w:t>should</w:t>
      </w:r>
      <w:r w:rsidRPr="00721E46">
        <w:rPr>
          <w:rFonts w:ascii="Palatino Linotype" w:hAnsi="Palatino Linotype" w:cs="Arial"/>
          <w:color w:val="181717"/>
          <w:spacing w:val="-19"/>
          <w:w w:val="115"/>
        </w:rPr>
        <w:t xml:space="preserve"> </w:t>
      </w:r>
      <w:r w:rsidRPr="00721E46">
        <w:rPr>
          <w:rFonts w:ascii="Palatino Linotype" w:hAnsi="Palatino Linotype" w:cs="Arial"/>
          <w:color w:val="181717"/>
          <w:w w:val="115"/>
        </w:rPr>
        <w:t>include</w:t>
      </w:r>
      <w:r w:rsidRPr="00721E46">
        <w:rPr>
          <w:rFonts w:ascii="Palatino Linotype" w:hAnsi="Palatino Linotype" w:cs="Arial"/>
          <w:color w:val="181717"/>
          <w:spacing w:val="-15"/>
          <w:w w:val="115"/>
        </w:rPr>
        <w:t xml:space="preserve"> </w:t>
      </w:r>
      <w:r w:rsidRPr="00721E46">
        <w:rPr>
          <w:rFonts w:ascii="Palatino Linotype" w:hAnsi="Palatino Linotype" w:cs="Arial"/>
          <w:color w:val="181717"/>
          <w:w w:val="115"/>
        </w:rPr>
        <w:t>the</w:t>
      </w:r>
      <w:r w:rsidRPr="00721E46">
        <w:rPr>
          <w:rFonts w:ascii="Palatino Linotype" w:hAnsi="Palatino Linotype" w:cs="Arial"/>
          <w:color w:val="181717"/>
          <w:spacing w:val="-16"/>
          <w:w w:val="115"/>
        </w:rPr>
        <w:t xml:space="preserve"> </w:t>
      </w:r>
      <w:r w:rsidRPr="00721E46">
        <w:rPr>
          <w:rFonts w:ascii="Palatino Linotype" w:hAnsi="Palatino Linotype" w:cs="Arial"/>
          <w:color w:val="181717"/>
          <w:w w:val="115"/>
        </w:rPr>
        <w:t>sanction</w:t>
      </w:r>
      <w:r w:rsidRPr="00721E46">
        <w:rPr>
          <w:rFonts w:ascii="Palatino Linotype" w:hAnsi="Palatino Linotype" w:cs="Arial"/>
          <w:color w:val="181717"/>
          <w:spacing w:val="-16"/>
          <w:w w:val="115"/>
        </w:rPr>
        <w:t xml:space="preserve"> </w:t>
      </w:r>
      <w:r w:rsidRPr="00721E46">
        <w:rPr>
          <w:rFonts w:ascii="Palatino Linotype" w:hAnsi="Palatino Linotype" w:cs="Arial"/>
          <w:color w:val="181717"/>
          <w:w w:val="115"/>
        </w:rPr>
        <w:t>applied.</w:t>
      </w:r>
      <w:r w:rsidRPr="00721E46">
        <w:rPr>
          <w:rFonts w:ascii="Palatino Linotype" w:hAnsi="Palatino Linotype" w:cs="Arial"/>
          <w:color w:val="181717"/>
          <w:spacing w:val="-17"/>
          <w:w w:val="115"/>
        </w:rPr>
        <w:t xml:space="preserve"> </w:t>
      </w:r>
      <w:r w:rsidRPr="00721E46">
        <w:rPr>
          <w:rFonts w:ascii="Palatino Linotype" w:hAnsi="Palatino Linotype" w:cs="Arial"/>
          <w:color w:val="181717"/>
          <w:w w:val="115"/>
        </w:rPr>
        <w:t>If</w:t>
      </w:r>
      <w:r w:rsidRPr="00721E46">
        <w:rPr>
          <w:rFonts w:ascii="Palatino Linotype" w:hAnsi="Palatino Linotype" w:cs="Arial"/>
          <w:color w:val="181717"/>
          <w:spacing w:val="-18"/>
          <w:w w:val="115"/>
        </w:rPr>
        <w:t xml:space="preserve"> </w:t>
      </w:r>
      <w:r w:rsidRPr="00721E46">
        <w:rPr>
          <w:rFonts w:ascii="Palatino Linotype" w:hAnsi="Palatino Linotype" w:cs="Arial"/>
          <w:color w:val="181717"/>
          <w:w w:val="115"/>
        </w:rPr>
        <w:t>no sanction</w:t>
      </w:r>
      <w:r w:rsidRPr="00721E46">
        <w:rPr>
          <w:rFonts w:ascii="Palatino Linotype" w:hAnsi="Palatino Linotype" w:cs="Arial"/>
          <w:color w:val="181717"/>
          <w:spacing w:val="-16"/>
          <w:w w:val="115"/>
        </w:rPr>
        <w:t xml:space="preserve"> </w:t>
      </w:r>
      <w:r w:rsidRPr="00721E46">
        <w:rPr>
          <w:rFonts w:ascii="Palatino Linotype" w:hAnsi="Palatino Linotype" w:cs="Arial"/>
          <w:color w:val="181717"/>
          <w:w w:val="115"/>
        </w:rPr>
        <w:t>is</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deemed</w:t>
      </w:r>
      <w:r w:rsidRPr="00721E46">
        <w:rPr>
          <w:rFonts w:ascii="Palatino Linotype" w:hAnsi="Palatino Linotype" w:cs="Arial"/>
          <w:color w:val="181717"/>
          <w:spacing w:val="-13"/>
          <w:w w:val="115"/>
        </w:rPr>
        <w:t xml:space="preserve"> </w:t>
      </w:r>
      <w:r w:rsidRPr="00721E46">
        <w:rPr>
          <w:rFonts w:ascii="Palatino Linotype" w:hAnsi="Palatino Linotype" w:cs="Arial"/>
          <w:color w:val="181717"/>
          <w:w w:val="115"/>
        </w:rPr>
        <w:t>appropriate,</w:t>
      </w:r>
      <w:r w:rsidRPr="00721E46">
        <w:rPr>
          <w:rFonts w:ascii="Palatino Linotype" w:hAnsi="Palatino Linotype" w:cs="Arial"/>
          <w:color w:val="181717"/>
          <w:spacing w:val="-16"/>
          <w:w w:val="115"/>
        </w:rPr>
        <w:t xml:space="preserve"> </w:t>
      </w:r>
      <w:r w:rsidRPr="00721E46">
        <w:rPr>
          <w:rFonts w:ascii="Palatino Linotype" w:hAnsi="Palatino Linotype" w:cs="Arial"/>
          <w:color w:val="181717"/>
          <w:w w:val="115"/>
        </w:rPr>
        <w:t>how</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and</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why</w:t>
      </w:r>
      <w:r w:rsidRPr="00721E46">
        <w:rPr>
          <w:rFonts w:ascii="Palatino Linotype" w:hAnsi="Palatino Linotype" w:cs="Arial"/>
          <w:color w:val="181717"/>
          <w:spacing w:val="-13"/>
          <w:w w:val="115"/>
        </w:rPr>
        <w:t xml:space="preserve"> </w:t>
      </w:r>
      <w:r w:rsidRPr="00721E46">
        <w:rPr>
          <w:rFonts w:ascii="Palatino Linotype" w:hAnsi="Palatino Linotype" w:cs="Arial"/>
          <w:color w:val="181717"/>
          <w:w w:val="115"/>
        </w:rPr>
        <w:t>this</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decision</w:t>
      </w:r>
      <w:r w:rsidRPr="00721E46">
        <w:rPr>
          <w:rFonts w:ascii="Palatino Linotype" w:hAnsi="Palatino Linotype" w:cs="Arial"/>
          <w:color w:val="181717"/>
          <w:spacing w:val="-15"/>
          <w:w w:val="115"/>
        </w:rPr>
        <w:t xml:space="preserve"> </w:t>
      </w:r>
      <w:r w:rsidRPr="00721E46">
        <w:rPr>
          <w:rFonts w:ascii="Palatino Linotype" w:hAnsi="Palatino Linotype" w:cs="Arial"/>
          <w:color w:val="181717"/>
          <w:w w:val="115"/>
        </w:rPr>
        <w:t>was</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made</w:t>
      </w:r>
      <w:r w:rsidRPr="00721E46">
        <w:rPr>
          <w:rFonts w:ascii="Palatino Linotype" w:hAnsi="Palatino Linotype" w:cs="Arial"/>
          <w:color w:val="181717"/>
          <w:spacing w:val="-12"/>
          <w:w w:val="115"/>
        </w:rPr>
        <w:t xml:space="preserve"> </w:t>
      </w:r>
      <w:r w:rsidRPr="00721E46">
        <w:rPr>
          <w:rFonts w:ascii="Palatino Linotype" w:hAnsi="Palatino Linotype" w:cs="Arial"/>
          <w:color w:val="181717"/>
          <w:w w:val="115"/>
        </w:rPr>
        <w:t>should</w:t>
      </w:r>
      <w:r w:rsidRPr="00721E46">
        <w:rPr>
          <w:rFonts w:ascii="Palatino Linotype" w:hAnsi="Palatino Linotype" w:cs="Arial"/>
          <w:color w:val="181717"/>
          <w:spacing w:val="-13"/>
          <w:w w:val="115"/>
        </w:rPr>
        <w:t xml:space="preserve"> </w:t>
      </w:r>
      <w:r w:rsidRPr="00721E46">
        <w:rPr>
          <w:rFonts w:ascii="Palatino Linotype" w:hAnsi="Palatino Linotype" w:cs="Arial"/>
          <w:color w:val="181717"/>
          <w:w w:val="115"/>
        </w:rPr>
        <w:t>be</w:t>
      </w:r>
      <w:r w:rsidRPr="00721E46">
        <w:rPr>
          <w:rFonts w:ascii="Palatino Linotype" w:hAnsi="Palatino Linotype" w:cs="Arial"/>
          <w:color w:val="181717"/>
          <w:spacing w:val="-14"/>
          <w:w w:val="115"/>
        </w:rPr>
        <w:t xml:space="preserve"> </w:t>
      </w:r>
      <w:r w:rsidRPr="00721E46">
        <w:rPr>
          <w:rFonts w:ascii="Palatino Linotype" w:hAnsi="Palatino Linotype" w:cs="Arial"/>
          <w:color w:val="181717"/>
          <w:w w:val="115"/>
        </w:rPr>
        <w:t>documented.</w:t>
      </w:r>
    </w:p>
    <w:p w:rsidR="00886546" w:rsidRPr="00721E46" w:rsidRDefault="000006E3">
      <w:pPr>
        <w:spacing w:before="168" w:line="468" w:lineRule="auto"/>
        <w:ind w:left="572" w:right="3052"/>
        <w:rPr>
          <w:rFonts w:ascii="Palatino Linotype" w:hAnsi="Palatino Linotype" w:cs="Arial"/>
        </w:rPr>
      </w:pPr>
      <w:r w:rsidRPr="00721E46">
        <w:rPr>
          <w:rFonts w:ascii="Palatino Linotype" w:hAnsi="Palatino Linotype" w:cs="Arial"/>
          <w:color w:val="181717"/>
          <w:w w:val="110"/>
        </w:rPr>
        <w:t>All records should be factual and contain details of the parties involved. Records should be timed and dated.</w:t>
      </w:r>
    </w:p>
    <w:p w:rsidR="00886546" w:rsidRPr="00721E46" w:rsidRDefault="000006E3">
      <w:pPr>
        <w:spacing w:line="309" w:lineRule="auto"/>
        <w:ind w:left="581" w:right="686" w:hanging="10"/>
        <w:rPr>
          <w:rFonts w:ascii="Palatino Linotype" w:hAnsi="Palatino Linotype" w:cs="Arial"/>
        </w:rPr>
      </w:pPr>
      <w:r w:rsidRPr="00721E46">
        <w:rPr>
          <w:rFonts w:ascii="Palatino Linotype" w:hAnsi="Palatino Linotype" w:cs="Arial"/>
          <w:color w:val="181717"/>
          <w:w w:val="110"/>
        </w:rPr>
        <w:t>Bullying issues regarded as CP/Safeguarding issues should be written onto the welfare forms or My Concern and added to a chronology.</w:t>
      </w:r>
    </w:p>
    <w:p w:rsidR="00886546" w:rsidRPr="00721E46" w:rsidRDefault="000006E3">
      <w:pPr>
        <w:spacing w:before="164" w:line="309" w:lineRule="auto"/>
        <w:ind w:left="581" w:right="507" w:hanging="10"/>
        <w:rPr>
          <w:rFonts w:ascii="Palatino Linotype" w:hAnsi="Palatino Linotype" w:cs="Arial"/>
        </w:rPr>
      </w:pPr>
      <w:r w:rsidRPr="00721E46">
        <w:rPr>
          <w:rFonts w:ascii="Palatino Linotype" w:hAnsi="Palatino Linotype" w:cs="Arial"/>
          <w:color w:val="181717"/>
          <w:w w:val="110"/>
        </w:rPr>
        <w:t xml:space="preserve">The DSL </w:t>
      </w:r>
      <w:r w:rsidR="00674388">
        <w:rPr>
          <w:rFonts w:ascii="Palatino Linotype" w:hAnsi="Palatino Linotype" w:cs="Arial"/>
          <w:color w:val="181717"/>
          <w:w w:val="110"/>
        </w:rPr>
        <w:t xml:space="preserve">will meet weekly with the </w:t>
      </w:r>
      <w:r w:rsidR="00746B2A">
        <w:rPr>
          <w:rFonts w:ascii="Palatino Linotype" w:hAnsi="Palatino Linotype" w:cs="Arial"/>
          <w:color w:val="181717"/>
          <w:w w:val="110"/>
        </w:rPr>
        <w:t>School Leadership</w:t>
      </w:r>
      <w:r w:rsidR="00674388">
        <w:rPr>
          <w:rFonts w:ascii="Palatino Linotype" w:hAnsi="Palatino Linotype" w:cs="Arial"/>
          <w:color w:val="181717"/>
          <w:w w:val="110"/>
        </w:rPr>
        <w:t xml:space="preserve"> as well as the Behaviour and Welfare committees</w:t>
      </w:r>
      <w:r w:rsidRPr="00721E46">
        <w:rPr>
          <w:rFonts w:ascii="Palatino Linotype" w:hAnsi="Palatino Linotype" w:cs="Arial"/>
          <w:color w:val="181717"/>
          <w:w w:val="110"/>
        </w:rPr>
        <w:t xml:space="preserve"> to review the patterns of behaviour, actions that are seen as necessary can then be agreed in a wider school context.</w:t>
      </w:r>
    </w:p>
    <w:p w:rsidR="00886546" w:rsidRPr="00721E46" w:rsidRDefault="00886546">
      <w:pPr>
        <w:pStyle w:val="BodyText"/>
        <w:spacing w:before="9"/>
        <w:rPr>
          <w:rFonts w:ascii="Palatino Linotype" w:hAnsi="Palatino Linotype" w:cs="Arial"/>
          <w:sz w:val="22"/>
          <w:szCs w:val="22"/>
        </w:rPr>
      </w:pPr>
    </w:p>
    <w:p w:rsidR="00684C32" w:rsidRDefault="00684C32">
      <w:pPr>
        <w:pStyle w:val="Heading1"/>
        <w:rPr>
          <w:rFonts w:ascii="Palatino Linotype" w:hAnsi="Palatino Linotype" w:cs="Arial"/>
          <w:color w:val="181717"/>
          <w:w w:val="110"/>
          <w:sz w:val="22"/>
          <w:szCs w:val="22"/>
        </w:rPr>
      </w:pPr>
    </w:p>
    <w:p w:rsidR="00886546" w:rsidRPr="00721E46" w:rsidRDefault="000006E3">
      <w:pPr>
        <w:pStyle w:val="Heading1"/>
        <w:rPr>
          <w:rFonts w:ascii="Palatino Linotype" w:hAnsi="Palatino Linotype" w:cs="Arial"/>
          <w:sz w:val="22"/>
          <w:szCs w:val="22"/>
        </w:rPr>
      </w:pPr>
      <w:r w:rsidRPr="00721E46">
        <w:rPr>
          <w:rFonts w:ascii="Palatino Linotype" w:hAnsi="Palatino Linotype" w:cs="Arial"/>
          <w:color w:val="181717"/>
          <w:w w:val="110"/>
          <w:sz w:val="22"/>
          <w:szCs w:val="22"/>
        </w:rPr>
        <w:t>Outcomes</w:t>
      </w:r>
    </w:p>
    <w:p w:rsidR="00886546" w:rsidRPr="00721E46" w:rsidRDefault="000006E3">
      <w:pPr>
        <w:pStyle w:val="ListParagraph"/>
        <w:numPr>
          <w:ilvl w:val="0"/>
          <w:numId w:val="2"/>
        </w:numPr>
        <w:tabs>
          <w:tab w:val="left" w:pos="1425"/>
        </w:tabs>
        <w:spacing w:before="95" w:line="309" w:lineRule="auto"/>
        <w:ind w:right="594"/>
        <w:rPr>
          <w:rFonts w:ascii="Palatino Linotype" w:hAnsi="Palatino Linotype" w:cs="Arial"/>
        </w:rPr>
      </w:pPr>
      <w:r w:rsidRPr="00721E46">
        <w:rPr>
          <w:rFonts w:ascii="Palatino Linotype" w:hAnsi="Palatino Linotype" w:cs="Arial"/>
          <w:color w:val="181717"/>
          <w:w w:val="110"/>
        </w:rPr>
        <w:t>The</w:t>
      </w:r>
      <w:r w:rsidRPr="00721E46">
        <w:rPr>
          <w:rFonts w:ascii="Palatino Linotype" w:hAnsi="Palatino Linotype" w:cs="Arial"/>
          <w:color w:val="181717"/>
          <w:spacing w:val="-9"/>
          <w:w w:val="110"/>
        </w:rPr>
        <w:t xml:space="preserve"> </w:t>
      </w:r>
      <w:r w:rsidRPr="00721E46">
        <w:rPr>
          <w:rFonts w:ascii="Palatino Linotype" w:hAnsi="Palatino Linotype" w:cs="Arial"/>
          <w:color w:val="181717"/>
          <w:w w:val="110"/>
        </w:rPr>
        <w:t>bully</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(bullies)</w:t>
      </w:r>
      <w:r w:rsidRPr="00721E46">
        <w:rPr>
          <w:rFonts w:ascii="Palatino Linotype" w:hAnsi="Palatino Linotype" w:cs="Arial"/>
          <w:color w:val="181717"/>
          <w:spacing w:val="-9"/>
          <w:w w:val="110"/>
        </w:rPr>
        <w:t xml:space="preserve"> </w:t>
      </w:r>
      <w:r w:rsidRPr="00721E46">
        <w:rPr>
          <w:rFonts w:ascii="Palatino Linotype" w:hAnsi="Palatino Linotype" w:cs="Arial"/>
          <w:color w:val="181717"/>
          <w:w w:val="110"/>
        </w:rPr>
        <w:t>may</w:t>
      </w:r>
      <w:r w:rsidRPr="00721E46">
        <w:rPr>
          <w:rFonts w:ascii="Palatino Linotype" w:hAnsi="Palatino Linotype" w:cs="Arial"/>
          <w:color w:val="181717"/>
          <w:spacing w:val="-9"/>
          <w:w w:val="110"/>
        </w:rPr>
        <w:t xml:space="preserve"> </w:t>
      </w:r>
      <w:r w:rsidRPr="00721E46">
        <w:rPr>
          <w:rFonts w:ascii="Palatino Linotype" w:hAnsi="Palatino Linotype" w:cs="Arial"/>
          <w:color w:val="181717"/>
          <w:w w:val="110"/>
        </w:rPr>
        <w:t>be</w:t>
      </w:r>
      <w:r w:rsidRPr="00721E46">
        <w:rPr>
          <w:rFonts w:ascii="Palatino Linotype" w:hAnsi="Palatino Linotype" w:cs="Arial"/>
          <w:color w:val="181717"/>
          <w:spacing w:val="-9"/>
          <w:w w:val="110"/>
        </w:rPr>
        <w:t xml:space="preserve"> </w:t>
      </w:r>
      <w:r w:rsidRPr="00721E46">
        <w:rPr>
          <w:rFonts w:ascii="Palatino Linotype" w:hAnsi="Palatino Linotype" w:cs="Arial"/>
          <w:color w:val="181717"/>
          <w:w w:val="110"/>
        </w:rPr>
        <w:t>asked</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to</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genuinely</w:t>
      </w:r>
      <w:r w:rsidRPr="00721E46">
        <w:rPr>
          <w:rFonts w:ascii="Palatino Linotype" w:hAnsi="Palatino Linotype" w:cs="Arial"/>
          <w:color w:val="181717"/>
          <w:spacing w:val="-9"/>
          <w:w w:val="110"/>
        </w:rPr>
        <w:t xml:space="preserve"> </w:t>
      </w:r>
      <w:r w:rsidRPr="00721E46">
        <w:rPr>
          <w:rFonts w:ascii="Palatino Linotype" w:hAnsi="Palatino Linotype" w:cs="Arial"/>
          <w:color w:val="181717"/>
          <w:w w:val="110"/>
        </w:rPr>
        <w:t>apologise.</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Other</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sanctions</w:t>
      </w:r>
      <w:r w:rsidRPr="00721E46">
        <w:rPr>
          <w:rFonts w:ascii="Palatino Linotype" w:hAnsi="Palatino Linotype" w:cs="Arial"/>
          <w:color w:val="181717"/>
          <w:spacing w:val="-11"/>
          <w:w w:val="110"/>
        </w:rPr>
        <w:t xml:space="preserve"> </w:t>
      </w:r>
      <w:r w:rsidRPr="00721E46">
        <w:rPr>
          <w:rFonts w:ascii="Palatino Linotype" w:hAnsi="Palatino Linotype" w:cs="Arial"/>
          <w:color w:val="181717"/>
          <w:w w:val="110"/>
        </w:rPr>
        <w:t>may</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take</w:t>
      </w:r>
      <w:r w:rsidRPr="00721E46">
        <w:rPr>
          <w:rFonts w:ascii="Palatino Linotype" w:hAnsi="Palatino Linotype" w:cs="Arial"/>
          <w:color w:val="181717"/>
          <w:spacing w:val="-8"/>
          <w:w w:val="110"/>
        </w:rPr>
        <w:t xml:space="preserve"> </w:t>
      </w:r>
      <w:r w:rsidR="00746B2A">
        <w:rPr>
          <w:rFonts w:ascii="Palatino Linotype" w:hAnsi="Palatino Linotype" w:cs="Arial"/>
          <w:color w:val="181717"/>
          <w:w w:val="110"/>
        </w:rPr>
        <w:t xml:space="preserve">place, such as detention </w:t>
      </w:r>
      <w:r w:rsidRPr="00721E46">
        <w:rPr>
          <w:rFonts w:ascii="Palatino Linotype" w:hAnsi="Palatino Linotype" w:cs="Arial"/>
          <w:color w:val="181717"/>
          <w:w w:val="110"/>
        </w:rPr>
        <w:t>or</w:t>
      </w:r>
      <w:r w:rsidRPr="00721E46">
        <w:rPr>
          <w:rFonts w:ascii="Palatino Linotype" w:hAnsi="Palatino Linotype" w:cs="Arial"/>
          <w:color w:val="181717"/>
          <w:spacing w:val="-33"/>
          <w:w w:val="110"/>
        </w:rPr>
        <w:t xml:space="preserve"> </w:t>
      </w:r>
      <w:r w:rsidR="00674388">
        <w:rPr>
          <w:rFonts w:ascii="Palatino Linotype" w:hAnsi="Palatino Linotype" w:cs="Arial"/>
          <w:color w:val="181717"/>
          <w:spacing w:val="-33"/>
          <w:w w:val="110"/>
        </w:rPr>
        <w:t xml:space="preserve"> g</w:t>
      </w:r>
      <w:r w:rsidRPr="00721E46">
        <w:rPr>
          <w:rFonts w:ascii="Palatino Linotype" w:hAnsi="Palatino Linotype" w:cs="Arial"/>
          <w:color w:val="181717"/>
          <w:w w:val="110"/>
        </w:rPr>
        <w:t>ating</w:t>
      </w:r>
      <w:r w:rsidR="00746B2A">
        <w:rPr>
          <w:rFonts w:ascii="Palatino Linotype" w:hAnsi="Palatino Linotype" w:cs="Arial"/>
          <w:color w:val="181717"/>
          <w:w w:val="110"/>
        </w:rPr>
        <w:t xml:space="preserve"> or a behaviour monitoring card</w:t>
      </w:r>
      <w:r w:rsidRPr="00721E46">
        <w:rPr>
          <w:rFonts w:ascii="Palatino Linotype" w:hAnsi="Palatino Linotype" w:cs="Arial"/>
          <w:color w:val="181717"/>
          <w:w w:val="110"/>
        </w:rPr>
        <w:t>.</w:t>
      </w:r>
    </w:p>
    <w:p w:rsidR="00886546" w:rsidRPr="00721E46" w:rsidRDefault="000006E3">
      <w:pPr>
        <w:pStyle w:val="ListParagraph"/>
        <w:numPr>
          <w:ilvl w:val="0"/>
          <w:numId w:val="2"/>
        </w:numPr>
        <w:tabs>
          <w:tab w:val="left" w:pos="1425"/>
        </w:tabs>
        <w:spacing w:before="48"/>
        <w:rPr>
          <w:rFonts w:ascii="Palatino Linotype" w:hAnsi="Palatino Linotype" w:cs="Arial"/>
        </w:rPr>
      </w:pPr>
      <w:r w:rsidRPr="00721E46">
        <w:rPr>
          <w:rFonts w:ascii="Palatino Linotype" w:hAnsi="Palatino Linotype" w:cs="Arial"/>
          <w:color w:val="181717"/>
          <w:w w:val="110"/>
        </w:rPr>
        <w:t>In</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serious</w:t>
      </w:r>
      <w:r w:rsidRPr="00721E46">
        <w:rPr>
          <w:rFonts w:ascii="Palatino Linotype" w:hAnsi="Palatino Linotype" w:cs="Arial"/>
          <w:color w:val="181717"/>
          <w:spacing w:val="-8"/>
          <w:w w:val="110"/>
        </w:rPr>
        <w:t xml:space="preserve"> </w:t>
      </w:r>
      <w:r w:rsidRPr="00721E46">
        <w:rPr>
          <w:rFonts w:ascii="Palatino Linotype" w:hAnsi="Palatino Linotype" w:cs="Arial"/>
          <w:color w:val="181717"/>
          <w:w w:val="110"/>
        </w:rPr>
        <w:t>cases,</w:t>
      </w:r>
      <w:r w:rsidRPr="00721E46">
        <w:rPr>
          <w:rFonts w:ascii="Palatino Linotype" w:hAnsi="Palatino Linotype" w:cs="Arial"/>
          <w:color w:val="181717"/>
          <w:spacing w:val="-3"/>
          <w:w w:val="110"/>
        </w:rPr>
        <w:t xml:space="preserve"> </w:t>
      </w:r>
      <w:r w:rsidR="0058395E">
        <w:rPr>
          <w:rFonts w:ascii="Palatino Linotype" w:hAnsi="Palatino Linotype" w:cs="Arial"/>
          <w:color w:val="181717"/>
          <w:spacing w:val="-3"/>
          <w:w w:val="110"/>
        </w:rPr>
        <w:t xml:space="preserve">disciplinary sanctions such as </w:t>
      </w:r>
      <w:r w:rsidRPr="00721E46">
        <w:rPr>
          <w:rFonts w:ascii="Palatino Linotype" w:hAnsi="Palatino Linotype" w:cs="Arial"/>
          <w:color w:val="181717"/>
          <w:w w:val="110"/>
        </w:rPr>
        <w:t>exclusion</w:t>
      </w:r>
      <w:r w:rsidR="00746B2A">
        <w:rPr>
          <w:rFonts w:ascii="Palatino Linotype" w:hAnsi="Palatino Linotype" w:cs="Arial"/>
          <w:color w:val="181717"/>
          <w:w w:val="110"/>
        </w:rPr>
        <w:t xml:space="preserve"> (Fixed term or permanent)</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will</w:t>
      </w:r>
      <w:r w:rsidRPr="00721E46">
        <w:rPr>
          <w:rFonts w:ascii="Palatino Linotype" w:hAnsi="Palatino Linotype" w:cs="Arial"/>
          <w:color w:val="181717"/>
          <w:spacing w:val="-6"/>
          <w:w w:val="110"/>
        </w:rPr>
        <w:t xml:space="preserve"> </w:t>
      </w:r>
      <w:r w:rsidRPr="00721E46">
        <w:rPr>
          <w:rFonts w:ascii="Palatino Linotype" w:hAnsi="Palatino Linotype" w:cs="Arial"/>
          <w:color w:val="181717"/>
          <w:w w:val="110"/>
        </w:rPr>
        <w:t>be</w:t>
      </w:r>
      <w:r w:rsidRPr="00721E46">
        <w:rPr>
          <w:rFonts w:ascii="Palatino Linotype" w:hAnsi="Palatino Linotype" w:cs="Arial"/>
          <w:color w:val="181717"/>
          <w:spacing w:val="-3"/>
          <w:w w:val="110"/>
        </w:rPr>
        <w:t xml:space="preserve"> </w:t>
      </w:r>
      <w:r w:rsidRPr="00721E46">
        <w:rPr>
          <w:rFonts w:ascii="Palatino Linotype" w:hAnsi="Palatino Linotype" w:cs="Arial"/>
          <w:color w:val="181717"/>
          <w:w w:val="110"/>
        </w:rPr>
        <w:t>considered.</w:t>
      </w:r>
    </w:p>
    <w:p w:rsidR="00886546" w:rsidRPr="00721E46" w:rsidRDefault="00F52669">
      <w:pPr>
        <w:pStyle w:val="ListParagraph"/>
        <w:numPr>
          <w:ilvl w:val="0"/>
          <w:numId w:val="2"/>
        </w:numPr>
        <w:tabs>
          <w:tab w:val="left" w:pos="1425"/>
        </w:tabs>
        <w:spacing w:before="128"/>
        <w:rPr>
          <w:rFonts w:ascii="Palatino Linotype" w:hAnsi="Palatino Linotype" w:cs="Arial"/>
        </w:rPr>
      </w:pPr>
      <w:r>
        <w:rPr>
          <w:rFonts w:ascii="Palatino Linotype" w:hAnsi="Palatino Linotype" w:cs="Arial"/>
          <w:color w:val="181717"/>
          <w:w w:val="110"/>
        </w:rPr>
        <w:t>If possible and appropriate, students will reconcile their differences through a restorative meeting</w:t>
      </w:r>
      <w:r w:rsidR="000006E3" w:rsidRPr="00721E46">
        <w:rPr>
          <w:rFonts w:ascii="Palatino Linotype" w:hAnsi="Palatino Linotype" w:cs="Arial"/>
          <w:color w:val="181717"/>
          <w:w w:val="110"/>
        </w:rPr>
        <w:t>.</w:t>
      </w:r>
    </w:p>
    <w:p w:rsidR="00886546" w:rsidRPr="00721E46" w:rsidRDefault="000006E3">
      <w:pPr>
        <w:pStyle w:val="ListParagraph"/>
        <w:numPr>
          <w:ilvl w:val="0"/>
          <w:numId w:val="2"/>
        </w:numPr>
        <w:tabs>
          <w:tab w:val="left" w:pos="1425"/>
        </w:tabs>
        <w:spacing w:before="129" w:line="309" w:lineRule="auto"/>
        <w:ind w:right="602"/>
        <w:rPr>
          <w:rFonts w:ascii="Palatino Linotype" w:hAnsi="Palatino Linotype" w:cs="Arial"/>
        </w:rPr>
      </w:pPr>
      <w:r w:rsidRPr="00721E46">
        <w:rPr>
          <w:rFonts w:ascii="Palatino Linotype" w:hAnsi="Palatino Linotype" w:cs="Arial"/>
          <w:color w:val="181717"/>
          <w:w w:val="110"/>
        </w:rPr>
        <w:t>After the incident / incidents have been investigated and dealt with, each case will be monitored to ensure repeated bullying does not take</w:t>
      </w:r>
      <w:r w:rsidRPr="00721E46">
        <w:rPr>
          <w:rFonts w:ascii="Palatino Linotype" w:hAnsi="Palatino Linotype" w:cs="Arial"/>
          <w:color w:val="181717"/>
          <w:spacing w:val="-37"/>
          <w:w w:val="110"/>
        </w:rPr>
        <w:t xml:space="preserve"> </w:t>
      </w:r>
      <w:r w:rsidRPr="00721E46">
        <w:rPr>
          <w:rFonts w:ascii="Palatino Linotype" w:hAnsi="Palatino Linotype" w:cs="Arial"/>
          <w:color w:val="181717"/>
          <w:w w:val="110"/>
        </w:rPr>
        <w:t>place.</w:t>
      </w:r>
    </w:p>
    <w:p w:rsidR="00886546" w:rsidRDefault="00886546">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E548C3" w:rsidRDefault="00E548C3">
      <w:pPr>
        <w:pStyle w:val="BodyText"/>
        <w:spacing w:before="8"/>
        <w:rPr>
          <w:rFonts w:ascii="Palatino Linotype" w:hAnsi="Palatino Linotype" w:cs="Arial"/>
          <w:sz w:val="22"/>
          <w:szCs w:val="22"/>
        </w:rPr>
      </w:pPr>
    </w:p>
    <w:p w:rsidR="00886546" w:rsidRPr="00721E46" w:rsidRDefault="000006E3">
      <w:pPr>
        <w:pStyle w:val="Heading1"/>
        <w:rPr>
          <w:rFonts w:ascii="Palatino Linotype" w:hAnsi="Palatino Linotype" w:cs="Arial"/>
          <w:sz w:val="22"/>
          <w:szCs w:val="22"/>
        </w:rPr>
      </w:pPr>
      <w:r w:rsidRPr="00721E46">
        <w:rPr>
          <w:rFonts w:ascii="Palatino Linotype" w:hAnsi="Palatino Linotype" w:cs="Arial"/>
          <w:color w:val="181717"/>
          <w:w w:val="110"/>
          <w:sz w:val="22"/>
          <w:szCs w:val="22"/>
        </w:rPr>
        <w:t>Prevention</w:t>
      </w:r>
    </w:p>
    <w:p w:rsidR="00886546" w:rsidRPr="00721E46" w:rsidRDefault="000006E3">
      <w:pPr>
        <w:pStyle w:val="BodyText"/>
        <w:spacing w:before="95"/>
        <w:ind w:left="572"/>
        <w:rPr>
          <w:rFonts w:ascii="Palatino Linotype" w:hAnsi="Palatino Linotype" w:cs="Arial"/>
          <w:sz w:val="22"/>
          <w:szCs w:val="22"/>
        </w:rPr>
      </w:pPr>
      <w:r w:rsidRPr="00721E46">
        <w:rPr>
          <w:rFonts w:ascii="Palatino Linotype" w:hAnsi="Palatino Linotype" w:cs="Arial"/>
          <w:w w:val="110"/>
          <w:sz w:val="22"/>
          <w:szCs w:val="22"/>
        </w:rPr>
        <w:t>We take the following preventative measures:</w:t>
      </w:r>
    </w:p>
    <w:p w:rsidR="00886546" w:rsidRPr="00721E46" w:rsidRDefault="00886546">
      <w:pPr>
        <w:pStyle w:val="BodyText"/>
        <w:rPr>
          <w:rFonts w:ascii="Palatino Linotype" w:hAnsi="Palatino Linotype" w:cs="Arial"/>
          <w:sz w:val="22"/>
          <w:szCs w:val="22"/>
        </w:rPr>
      </w:pPr>
    </w:p>
    <w:p w:rsidR="00886546" w:rsidRPr="00721E46" w:rsidRDefault="000006E3">
      <w:pPr>
        <w:pStyle w:val="ListParagraph"/>
        <w:numPr>
          <w:ilvl w:val="0"/>
          <w:numId w:val="1"/>
        </w:numPr>
        <w:tabs>
          <w:tab w:val="left" w:pos="779"/>
        </w:tabs>
        <w:spacing w:before="151"/>
        <w:ind w:firstLine="0"/>
        <w:rPr>
          <w:rFonts w:ascii="Palatino Linotype" w:hAnsi="Palatino Linotype" w:cs="Arial"/>
        </w:rPr>
      </w:pPr>
      <w:r w:rsidRPr="00721E46">
        <w:rPr>
          <w:rFonts w:ascii="Palatino Linotype" w:hAnsi="Palatino Linotype" w:cs="Arial"/>
          <w:w w:val="110"/>
        </w:rPr>
        <w:t>A</w:t>
      </w:r>
      <w:r w:rsidRPr="00721E46">
        <w:rPr>
          <w:rFonts w:ascii="Palatino Linotype" w:hAnsi="Palatino Linotype" w:cs="Arial"/>
          <w:spacing w:val="-8"/>
          <w:w w:val="110"/>
        </w:rPr>
        <w:t xml:space="preserve"> </w:t>
      </w:r>
      <w:r w:rsidRPr="00721E46">
        <w:rPr>
          <w:rFonts w:ascii="Palatino Linotype" w:hAnsi="Palatino Linotype" w:cs="Arial"/>
          <w:w w:val="110"/>
        </w:rPr>
        <w:t>Child</w:t>
      </w:r>
      <w:r w:rsidRPr="00721E46">
        <w:rPr>
          <w:rFonts w:ascii="Palatino Linotype" w:hAnsi="Palatino Linotype" w:cs="Arial"/>
          <w:spacing w:val="-7"/>
          <w:w w:val="110"/>
        </w:rPr>
        <w:t xml:space="preserve"> </w:t>
      </w:r>
      <w:r w:rsidRPr="00721E46">
        <w:rPr>
          <w:rFonts w:ascii="Palatino Linotype" w:hAnsi="Palatino Linotype" w:cs="Arial"/>
          <w:w w:val="110"/>
        </w:rPr>
        <w:t>Protection</w:t>
      </w:r>
      <w:r w:rsidRPr="00721E46">
        <w:rPr>
          <w:rFonts w:ascii="Palatino Linotype" w:hAnsi="Palatino Linotype" w:cs="Arial"/>
          <w:spacing w:val="-8"/>
          <w:w w:val="110"/>
        </w:rPr>
        <w:t xml:space="preserve"> </w:t>
      </w:r>
      <w:r w:rsidRPr="00721E46">
        <w:rPr>
          <w:rFonts w:ascii="Palatino Linotype" w:hAnsi="Palatino Linotype" w:cs="Arial"/>
          <w:w w:val="110"/>
        </w:rPr>
        <w:t>Officer</w:t>
      </w:r>
      <w:r w:rsidRPr="00721E46">
        <w:rPr>
          <w:rFonts w:ascii="Palatino Linotype" w:hAnsi="Palatino Linotype" w:cs="Arial"/>
          <w:spacing w:val="-6"/>
          <w:w w:val="110"/>
        </w:rPr>
        <w:t xml:space="preserve"> </w:t>
      </w:r>
      <w:r w:rsidRPr="00721E46">
        <w:rPr>
          <w:rFonts w:ascii="Palatino Linotype" w:hAnsi="Palatino Linotype" w:cs="Arial"/>
          <w:w w:val="110"/>
        </w:rPr>
        <w:t>(DSL)</w:t>
      </w:r>
      <w:r w:rsidRPr="00721E46">
        <w:rPr>
          <w:rFonts w:ascii="Palatino Linotype" w:hAnsi="Palatino Linotype" w:cs="Arial"/>
          <w:spacing w:val="-7"/>
          <w:w w:val="110"/>
        </w:rPr>
        <w:t xml:space="preserve"> </w:t>
      </w:r>
      <w:r w:rsidRPr="00721E46">
        <w:rPr>
          <w:rFonts w:ascii="Palatino Linotype" w:hAnsi="Palatino Linotype" w:cs="Arial"/>
          <w:w w:val="110"/>
        </w:rPr>
        <w:t>is</w:t>
      </w:r>
      <w:r w:rsidRPr="00721E46">
        <w:rPr>
          <w:rFonts w:ascii="Palatino Linotype" w:hAnsi="Palatino Linotype" w:cs="Arial"/>
          <w:spacing w:val="-9"/>
          <w:w w:val="110"/>
        </w:rPr>
        <w:t xml:space="preserve"> </w:t>
      </w:r>
      <w:r w:rsidRPr="00721E46">
        <w:rPr>
          <w:rFonts w:ascii="Palatino Linotype" w:hAnsi="Palatino Linotype" w:cs="Arial"/>
          <w:w w:val="110"/>
        </w:rPr>
        <w:t>made</w:t>
      </w:r>
      <w:r w:rsidRPr="00721E46">
        <w:rPr>
          <w:rFonts w:ascii="Palatino Linotype" w:hAnsi="Palatino Linotype" w:cs="Arial"/>
          <w:spacing w:val="-7"/>
          <w:w w:val="110"/>
        </w:rPr>
        <w:t xml:space="preserve"> </w:t>
      </w:r>
      <w:r w:rsidRPr="00721E46">
        <w:rPr>
          <w:rFonts w:ascii="Palatino Linotype" w:hAnsi="Palatino Linotype" w:cs="Arial"/>
          <w:w w:val="110"/>
        </w:rPr>
        <w:t>available</w:t>
      </w:r>
      <w:r w:rsidRPr="00721E46">
        <w:rPr>
          <w:rFonts w:ascii="Palatino Linotype" w:hAnsi="Palatino Linotype" w:cs="Arial"/>
          <w:spacing w:val="-7"/>
          <w:w w:val="110"/>
        </w:rPr>
        <w:t xml:space="preserve"> </w:t>
      </w:r>
      <w:r w:rsidRPr="00721E46">
        <w:rPr>
          <w:rFonts w:ascii="Palatino Linotype" w:hAnsi="Palatino Linotype" w:cs="Arial"/>
          <w:w w:val="110"/>
        </w:rPr>
        <w:t>to</w:t>
      </w:r>
      <w:r w:rsidRPr="00721E46">
        <w:rPr>
          <w:rFonts w:ascii="Palatino Linotype" w:hAnsi="Palatino Linotype" w:cs="Arial"/>
          <w:spacing w:val="-7"/>
          <w:w w:val="110"/>
        </w:rPr>
        <w:t xml:space="preserve"> </w:t>
      </w:r>
      <w:r w:rsidRPr="00721E46">
        <w:rPr>
          <w:rFonts w:ascii="Palatino Linotype" w:hAnsi="Palatino Linotype" w:cs="Arial"/>
          <w:w w:val="110"/>
        </w:rPr>
        <w:t>all</w:t>
      </w:r>
      <w:r w:rsidRPr="00721E46">
        <w:rPr>
          <w:rFonts w:ascii="Palatino Linotype" w:hAnsi="Palatino Linotype" w:cs="Arial"/>
          <w:spacing w:val="-8"/>
          <w:w w:val="110"/>
        </w:rPr>
        <w:t xml:space="preserve"> </w:t>
      </w:r>
      <w:r w:rsidRPr="00721E46">
        <w:rPr>
          <w:rFonts w:ascii="Palatino Linotype" w:hAnsi="Palatino Linotype" w:cs="Arial"/>
          <w:w w:val="110"/>
        </w:rPr>
        <w:t>pupils,</w:t>
      </w:r>
      <w:r w:rsidRPr="00721E46">
        <w:rPr>
          <w:rFonts w:ascii="Palatino Linotype" w:hAnsi="Palatino Linotype" w:cs="Arial"/>
          <w:spacing w:val="-7"/>
          <w:w w:val="110"/>
        </w:rPr>
        <w:t xml:space="preserve"> </w:t>
      </w:r>
      <w:r w:rsidRPr="00721E46">
        <w:rPr>
          <w:rFonts w:ascii="Palatino Linotype" w:hAnsi="Palatino Linotype" w:cs="Arial"/>
          <w:w w:val="110"/>
        </w:rPr>
        <w:t>name</w:t>
      </w:r>
      <w:r w:rsidRPr="00721E46">
        <w:rPr>
          <w:rFonts w:ascii="Palatino Linotype" w:hAnsi="Palatino Linotype" w:cs="Arial"/>
          <w:spacing w:val="-7"/>
          <w:w w:val="110"/>
        </w:rPr>
        <w:t xml:space="preserve"> </w:t>
      </w:r>
      <w:r w:rsidRPr="00721E46">
        <w:rPr>
          <w:rFonts w:ascii="Palatino Linotype" w:hAnsi="Palatino Linotype" w:cs="Arial"/>
          <w:w w:val="110"/>
        </w:rPr>
        <w:t>clearly</w:t>
      </w:r>
      <w:r w:rsidRPr="00721E46">
        <w:rPr>
          <w:rFonts w:ascii="Palatino Linotype" w:hAnsi="Palatino Linotype" w:cs="Arial"/>
          <w:spacing w:val="-7"/>
          <w:w w:val="110"/>
        </w:rPr>
        <w:t xml:space="preserve"> </w:t>
      </w:r>
      <w:r w:rsidRPr="00721E46">
        <w:rPr>
          <w:rFonts w:ascii="Palatino Linotype" w:hAnsi="Palatino Linotype" w:cs="Arial"/>
          <w:w w:val="110"/>
        </w:rPr>
        <w:t>on</w:t>
      </w:r>
      <w:r w:rsidRPr="00721E46">
        <w:rPr>
          <w:rFonts w:ascii="Palatino Linotype" w:hAnsi="Palatino Linotype" w:cs="Arial"/>
          <w:spacing w:val="-9"/>
          <w:w w:val="110"/>
        </w:rPr>
        <w:t xml:space="preserve"> </w:t>
      </w:r>
      <w:r w:rsidRPr="00721E46">
        <w:rPr>
          <w:rFonts w:ascii="Palatino Linotype" w:hAnsi="Palatino Linotype" w:cs="Arial"/>
          <w:w w:val="110"/>
        </w:rPr>
        <w:t>display.</w:t>
      </w:r>
    </w:p>
    <w:p w:rsidR="00886546" w:rsidRPr="00721E46" w:rsidRDefault="000006E3">
      <w:pPr>
        <w:pStyle w:val="ListParagraph"/>
        <w:numPr>
          <w:ilvl w:val="0"/>
          <w:numId w:val="1"/>
        </w:numPr>
        <w:tabs>
          <w:tab w:val="left" w:pos="779"/>
        </w:tabs>
        <w:spacing w:before="96" w:line="324" w:lineRule="auto"/>
        <w:ind w:right="646" w:firstLine="0"/>
        <w:rPr>
          <w:rFonts w:ascii="Palatino Linotype" w:hAnsi="Palatino Linotype" w:cs="Arial"/>
        </w:rPr>
      </w:pPr>
      <w:r w:rsidRPr="00721E46">
        <w:rPr>
          <w:rFonts w:ascii="Palatino Linotype" w:hAnsi="Palatino Linotype" w:cs="Arial"/>
          <w:w w:val="110"/>
        </w:rPr>
        <w:t>We use appropriate assemblies to explain the school policy on bullying. Our PSHE programme is structured to give pupils an awareness of their social and moral responsibilities as they progress through the school. The programme is structured to enforce the message about community involvement and taking care of each</w:t>
      </w:r>
      <w:r w:rsidRPr="00721E46">
        <w:rPr>
          <w:rFonts w:ascii="Palatino Linotype" w:hAnsi="Palatino Linotype" w:cs="Arial"/>
          <w:spacing w:val="-37"/>
          <w:w w:val="110"/>
        </w:rPr>
        <w:t xml:space="preserve"> </w:t>
      </w:r>
      <w:r w:rsidRPr="00721E46">
        <w:rPr>
          <w:rFonts w:ascii="Palatino Linotype" w:hAnsi="Palatino Linotype" w:cs="Arial"/>
          <w:w w:val="110"/>
        </w:rPr>
        <w:t>other.</w:t>
      </w:r>
    </w:p>
    <w:p w:rsidR="00886546" w:rsidRPr="00721E46" w:rsidRDefault="00746B2A">
      <w:pPr>
        <w:pStyle w:val="ListParagraph"/>
        <w:numPr>
          <w:ilvl w:val="0"/>
          <w:numId w:val="1"/>
        </w:numPr>
        <w:tabs>
          <w:tab w:val="left" w:pos="807"/>
        </w:tabs>
        <w:spacing w:before="0" w:line="324" w:lineRule="auto"/>
        <w:ind w:right="600" w:firstLine="0"/>
        <w:jc w:val="both"/>
        <w:rPr>
          <w:rFonts w:ascii="Palatino Linotype" w:hAnsi="Palatino Linotype" w:cs="Arial"/>
        </w:rPr>
      </w:pPr>
      <w:r>
        <w:rPr>
          <w:rFonts w:ascii="Palatino Linotype" w:hAnsi="Palatino Linotype" w:cs="Arial"/>
          <w:w w:val="110"/>
        </w:rPr>
        <w:t xml:space="preserve">Other lessons </w:t>
      </w:r>
      <w:r w:rsidR="000006E3" w:rsidRPr="00721E46">
        <w:rPr>
          <w:rFonts w:ascii="Palatino Linotype" w:hAnsi="Palatino Linotype" w:cs="Arial"/>
          <w:w w:val="110"/>
        </w:rPr>
        <w:t>can highlight the issue of bullying and reinforce this message by teaching moral and spiritual values that show bullying to be unacceptable and by developing social</w:t>
      </w:r>
      <w:r w:rsidR="000006E3" w:rsidRPr="00721E46">
        <w:rPr>
          <w:rFonts w:ascii="Palatino Linotype" w:hAnsi="Palatino Linotype" w:cs="Arial"/>
          <w:spacing w:val="-37"/>
          <w:w w:val="110"/>
        </w:rPr>
        <w:t xml:space="preserve"> </w:t>
      </w:r>
      <w:r w:rsidR="000006E3" w:rsidRPr="00721E46">
        <w:rPr>
          <w:rFonts w:ascii="Palatino Linotype" w:hAnsi="Palatino Linotype" w:cs="Arial"/>
          <w:w w:val="110"/>
        </w:rPr>
        <w:t>skills.</w:t>
      </w:r>
    </w:p>
    <w:p w:rsidR="00886546" w:rsidRPr="00E548C3" w:rsidRDefault="000006E3" w:rsidP="00746B2A">
      <w:pPr>
        <w:pStyle w:val="ListParagraph"/>
        <w:numPr>
          <w:ilvl w:val="0"/>
          <w:numId w:val="1"/>
        </w:numPr>
        <w:tabs>
          <w:tab w:val="left" w:pos="779"/>
        </w:tabs>
        <w:spacing w:before="0" w:line="324" w:lineRule="auto"/>
        <w:ind w:right="587" w:firstLine="0"/>
        <w:rPr>
          <w:rFonts w:ascii="Palatino Linotype" w:hAnsi="Palatino Linotype" w:cs="Arial"/>
        </w:rPr>
      </w:pPr>
      <w:r w:rsidRPr="00721E46">
        <w:rPr>
          <w:rFonts w:ascii="Palatino Linotype" w:hAnsi="Palatino Linotype" w:cs="Arial"/>
          <w:w w:val="110"/>
        </w:rPr>
        <w:t xml:space="preserve">All our pupils are encouraged to tell a member of staff at once if they </w:t>
      </w:r>
      <w:r w:rsidR="00746B2A">
        <w:rPr>
          <w:rFonts w:ascii="Palatino Linotype" w:hAnsi="Palatino Linotype" w:cs="Arial"/>
          <w:w w:val="110"/>
        </w:rPr>
        <w:t>k</w:t>
      </w:r>
      <w:r w:rsidRPr="00721E46">
        <w:rPr>
          <w:rFonts w:ascii="Palatino Linotype" w:hAnsi="Palatino Linotype" w:cs="Arial"/>
          <w:w w:val="110"/>
        </w:rPr>
        <w:t>now that bullying is taking</w:t>
      </w:r>
      <w:r w:rsidRPr="00721E46">
        <w:rPr>
          <w:rFonts w:ascii="Palatino Linotype" w:hAnsi="Palatino Linotype" w:cs="Arial"/>
          <w:spacing w:val="-22"/>
          <w:w w:val="110"/>
        </w:rPr>
        <w:t xml:space="preserve"> </w:t>
      </w:r>
      <w:r w:rsidRPr="00721E46">
        <w:rPr>
          <w:rFonts w:ascii="Palatino Linotype" w:hAnsi="Palatino Linotype" w:cs="Arial"/>
          <w:w w:val="110"/>
        </w:rPr>
        <w:t>place.</w:t>
      </w:r>
    </w:p>
    <w:p w:rsidR="00E548C3" w:rsidRPr="00721E46" w:rsidRDefault="00E548C3" w:rsidP="00E548C3">
      <w:pPr>
        <w:pStyle w:val="ListParagraph"/>
        <w:numPr>
          <w:ilvl w:val="0"/>
          <w:numId w:val="1"/>
        </w:numPr>
        <w:tabs>
          <w:tab w:val="left" w:pos="812"/>
        </w:tabs>
        <w:spacing w:before="23" w:line="324" w:lineRule="auto"/>
        <w:ind w:right="592" w:firstLine="0"/>
        <w:rPr>
          <w:rFonts w:ascii="Palatino Linotype" w:hAnsi="Palatino Linotype" w:cs="Arial"/>
        </w:rPr>
      </w:pPr>
      <w:r w:rsidRPr="00721E46">
        <w:rPr>
          <w:rFonts w:ascii="Palatino Linotype" w:hAnsi="Palatino Linotype" w:cs="Arial"/>
          <w:w w:val="110"/>
        </w:rPr>
        <w:t>All reported incidents are recorded and investigated at once. We always monitor reported incidents.</w:t>
      </w:r>
    </w:p>
    <w:p w:rsidR="00E548C3" w:rsidRPr="00721E46" w:rsidRDefault="00E548C3" w:rsidP="00E548C3">
      <w:pPr>
        <w:pStyle w:val="ListParagraph"/>
        <w:numPr>
          <w:ilvl w:val="0"/>
          <w:numId w:val="1"/>
        </w:numPr>
        <w:tabs>
          <w:tab w:val="left" w:pos="814"/>
        </w:tabs>
        <w:spacing w:before="0" w:line="324" w:lineRule="auto"/>
        <w:ind w:right="590" w:firstLine="0"/>
        <w:rPr>
          <w:rFonts w:ascii="Palatino Linotype" w:hAnsi="Palatino Linotype" w:cs="Arial"/>
        </w:rPr>
      </w:pPr>
      <w:r w:rsidRPr="00721E46">
        <w:rPr>
          <w:rFonts w:ascii="Palatino Linotype" w:hAnsi="Palatino Linotype" w:cs="Arial"/>
          <w:w w:val="115"/>
        </w:rPr>
        <w:t>Our DSL and other senior staff give support and guidance to other staff on handling and reporting</w:t>
      </w:r>
      <w:r w:rsidRPr="00721E46">
        <w:rPr>
          <w:rFonts w:ascii="Palatino Linotype" w:hAnsi="Palatino Linotype" w:cs="Arial"/>
          <w:spacing w:val="-16"/>
          <w:w w:val="115"/>
        </w:rPr>
        <w:t xml:space="preserve"> </w:t>
      </w:r>
      <w:r w:rsidRPr="00721E46">
        <w:rPr>
          <w:rFonts w:ascii="Palatino Linotype" w:hAnsi="Palatino Linotype" w:cs="Arial"/>
          <w:w w:val="115"/>
        </w:rPr>
        <w:t>of</w:t>
      </w:r>
      <w:r w:rsidRPr="00721E46">
        <w:rPr>
          <w:rFonts w:ascii="Palatino Linotype" w:hAnsi="Palatino Linotype" w:cs="Arial"/>
          <w:spacing w:val="-14"/>
          <w:w w:val="115"/>
        </w:rPr>
        <w:t xml:space="preserve"> </w:t>
      </w:r>
      <w:r w:rsidRPr="00721E46">
        <w:rPr>
          <w:rFonts w:ascii="Palatino Linotype" w:hAnsi="Palatino Linotype" w:cs="Arial"/>
          <w:w w:val="115"/>
        </w:rPr>
        <w:t>incidents</w:t>
      </w:r>
      <w:r w:rsidRPr="00721E46">
        <w:rPr>
          <w:rFonts w:ascii="Palatino Linotype" w:hAnsi="Palatino Linotype" w:cs="Arial"/>
          <w:spacing w:val="-13"/>
          <w:w w:val="115"/>
        </w:rPr>
        <w:t xml:space="preserve"> </w:t>
      </w:r>
      <w:r w:rsidRPr="00721E46">
        <w:rPr>
          <w:rFonts w:ascii="Palatino Linotype" w:hAnsi="Palatino Linotype" w:cs="Arial"/>
          <w:w w:val="115"/>
        </w:rPr>
        <w:t>and</w:t>
      </w:r>
      <w:r w:rsidRPr="00721E46">
        <w:rPr>
          <w:rFonts w:ascii="Palatino Linotype" w:hAnsi="Palatino Linotype" w:cs="Arial"/>
          <w:spacing w:val="-15"/>
          <w:w w:val="115"/>
        </w:rPr>
        <w:t xml:space="preserve"> </w:t>
      </w:r>
      <w:r w:rsidRPr="00721E46">
        <w:rPr>
          <w:rFonts w:ascii="Palatino Linotype" w:hAnsi="Palatino Linotype" w:cs="Arial"/>
          <w:w w:val="115"/>
        </w:rPr>
        <w:t>on</w:t>
      </w:r>
      <w:r w:rsidRPr="00721E46">
        <w:rPr>
          <w:rFonts w:ascii="Palatino Linotype" w:hAnsi="Palatino Linotype" w:cs="Arial"/>
          <w:spacing w:val="-15"/>
          <w:w w:val="115"/>
        </w:rPr>
        <w:t xml:space="preserve"> </w:t>
      </w:r>
      <w:r w:rsidRPr="00721E46">
        <w:rPr>
          <w:rFonts w:ascii="Palatino Linotype" w:hAnsi="Palatino Linotype" w:cs="Arial"/>
          <w:w w:val="115"/>
        </w:rPr>
        <w:t>the</w:t>
      </w:r>
      <w:r w:rsidRPr="00721E46">
        <w:rPr>
          <w:rFonts w:ascii="Palatino Linotype" w:hAnsi="Palatino Linotype" w:cs="Arial"/>
          <w:spacing w:val="-15"/>
          <w:w w:val="115"/>
        </w:rPr>
        <w:t xml:space="preserve"> </w:t>
      </w:r>
      <w:r w:rsidRPr="00721E46">
        <w:rPr>
          <w:rFonts w:ascii="Palatino Linotype" w:hAnsi="Palatino Linotype" w:cs="Arial"/>
          <w:w w:val="115"/>
        </w:rPr>
        <w:t>follow-up</w:t>
      </w:r>
      <w:r w:rsidRPr="00721E46">
        <w:rPr>
          <w:rFonts w:ascii="Palatino Linotype" w:hAnsi="Palatino Linotype" w:cs="Arial"/>
          <w:spacing w:val="-13"/>
          <w:w w:val="115"/>
        </w:rPr>
        <w:t xml:space="preserve"> </w:t>
      </w:r>
      <w:r w:rsidRPr="00721E46">
        <w:rPr>
          <w:rFonts w:ascii="Palatino Linotype" w:hAnsi="Palatino Linotype" w:cs="Arial"/>
          <w:w w:val="115"/>
        </w:rPr>
        <w:t>work</w:t>
      </w:r>
      <w:r w:rsidRPr="00721E46">
        <w:rPr>
          <w:rFonts w:ascii="Palatino Linotype" w:hAnsi="Palatino Linotype" w:cs="Arial"/>
          <w:spacing w:val="-14"/>
          <w:w w:val="115"/>
        </w:rPr>
        <w:t xml:space="preserve"> </w:t>
      </w:r>
      <w:r w:rsidRPr="00721E46">
        <w:rPr>
          <w:rFonts w:ascii="Palatino Linotype" w:hAnsi="Palatino Linotype" w:cs="Arial"/>
          <w:w w:val="115"/>
        </w:rPr>
        <w:t>with</w:t>
      </w:r>
      <w:r w:rsidRPr="00721E46">
        <w:rPr>
          <w:rFonts w:ascii="Palatino Linotype" w:hAnsi="Palatino Linotype" w:cs="Arial"/>
          <w:spacing w:val="-15"/>
          <w:w w:val="115"/>
        </w:rPr>
        <w:t xml:space="preserve"> </w:t>
      </w:r>
      <w:r w:rsidRPr="00721E46">
        <w:rPr>
          <w:rFonts w:ascii="Palatino Linotype" w:hAnsi="Palatino Linotype" w:cs="Arial"/>
          <w:w w:val="115"/>
        </w:rPr>
        <w:t>both</w:t>
      </w:r>
      <w:r w:rsidRPr="00721E46">
        <w:rPr>
          <w:rFonts w:ascii="Palatino Linotype" w:hAnsi="Palatino Linotype" w:cs="Arial"/>
          <w:spacing w:val="-15"/>
          <w:w w:val="115"/>
        </w:rPr>
        <w:t xml:space="preserve"> </w:t>
      </w:r>
      <w:r w:rsidRPr="00721E46">
        <w:rPr>
          <w:rFonts w:ascii="Palatino Linotype" w:hAnsi="Palatino Linotype" w:cs="Arial"/>
          <w:w w:val="115"/>
        </w:rPr>
        <w:t>victims</w:t>
      </w:r>
      <w:r w:rsidRPr="00721E46">
        <w:rPr>
          <w:rFonts w:ascii="Palatino Linotype" w:hAnsi="Palatino Linotype" w:cs="Arial"/>
          <w:spacing w:val="-14"/>
          <w:w w:val="115"/>
        </w:rPr>
        <w:t xml:space="preserve"> </w:t>
      </w:r>
      <w:r w:rsidRPr="00721E46">
        <w:rPr>
          <w:rFonts w:ascii="Palatino Linotype" w:hAnsi="Palatino Linotype" w:cs="Arial"/>
          <w:w w:val="115"/>
        </w:rPr>
        <w:t>and</w:t>
      </w:r>
      <w:r w:rsidRPr="00721E46">
        <w:rPr>
          <w:rFonts w:ascii="Palatino Linotype" w:hAnsi="Palatino Linotype" w:cs="Arial"/>
          <w:spacing w:val="-15"/>
          <w:w w:val="115"/>
        </w:rPr>
        <w:t xml:space="preserve"> </w:t>
      </w:r>
      <w:r w:rsidRPr="00721E46">
        <w:rPr>
          <w:rFonts w:ascii="Palatino Linotype" w:hAnsi="Palatino Linotype" w:cs="Arial"/>
          <w:w w:val="115"/>
        </w:rPr>
        <w:t>bullies.</w:t>
      </w:r>
    </w:p>
    <w:p w:rsidR="00E548C3" w:rsidRPr="00721E46" w:rsidRDefault="00746B2A" w:rsidP="00E548C3">
      <w:pPr>
        <w:pStyle w:val="ListParagraph"/>
        <w:numPr>
          <w:ilvl w:val="0"/>
          <w:numId w:val="1"/>
        </w:numPr>
        <w:tabs>
          <w:tab w:val="left" w:pos="839"/>
        </w:tabs>
        <w:spacing w:before="0" w:line="324" w:lineRule="auto"/>
        <w:ind w:right="593" w:firstLine="0"/>
        <w:jc w:val="both"/>
        <w:rPr>
          <w:rFonts w:ascii="Palatino Linotype" w:hAnsi="Palatino Linotype" w:cs="Arial"/>
        </w:rPr>
      </w:pPr>
      <w:r>
        <w:rPr>
          <w:rFonts w:ascii="Palatino Linotype" w:hAnsi="Palatino Linotype" w:cs="Arial"/>
          <w:w w:val="110"/>
        </w:rPr>
        <w:t>The School Counsellor is</w:t>
      </w:r>
      <w:r w:rsidR="00E548C3" w:rsidRPr="00721E46">
        <w:rPr>
          <w:rFonts w:ascii="Palatino Linotype" w:hAnsi="Palatino Linotype" w:cs="Arial"/>
          <w:w w:val="110"/>
        </w:rPr>
        <w:t xml:space="preserve"> an important part of our pastoral support service, providing specialist</w:t>
      </w:r>
      <w:r w:rsidR="00E548C3" w:rsidRPr="00721E46">
        <w:rPr>
          <w:rFonts w:ascii="Palatino Linotype" w:hAnsi="Palatino Linotype" w:cs="Arial"/>
          <w:spacing w:val="-11"/>
          <w:w w:val="110"/>
        </w:rPr>
        <w:t xml:space="preserve"> </w:t>
      </w:r>
      <w:r w:rsidR="00E548C3" w:rsidRPr="00721E46">
        <w:rPr>
          <w:rFonts w:ascii="Palatino Linotype" w:hAnsi="Palatino Linotype" w:cs="Arial"/>
          <w:w w:val="110"/>
        </w:rPr>
        <w:t>skills</w:t>
      </w:r>
      <w:r w:rsidR="00E548C3" w:rsidRPr="00721E46">
        <w:rPr>
          <w:rFonts w:ascii="Palatino Linotype" w:hAnsi="Palatino Linotype" w:cs="Arial"/>
          <w:spacing w:val="-13"/>
          <w:w w:val="110"/>
        </w:rPr>
        <w:t xml:space="preserve"> </w:t>
      </w:r>
      <w:r w:rsidR="00E548C3" w:rsidRPr="00721E46">
        <w:rPr>
          <w:rFonts w:ascii="Palatino Linotype" w:hAnsi="Palatino Linotype" w:cs="Arial"/>
          <w:w w:val="110"/>
        </w:rPr>
        <w:t>of</w:t>
      </w:r>
      <w:r w:rsidR="00E548C3" w:rsidRPr="00721E46">
        <w:rPr>
          <w:rFonts w:ascii="Palatino Linotype" w:hAnsi="Palatino Linotype" w:cs="Arial"/>
          <w:spacing w:val="-12"/>
          <w:w w:val="110"/>
        </w:rPr>
        <w:t xml:space="preserve"> </w:t>
      </w:r>
      <w:r w:rsidR="00E548C3" w:rsidRPr="00721E46">
        <w:rPr>
          <w:rFonts w:ascii="Palatino Linotype" w:hAnsi="Palatino Linotype" w:cs="Arial"/>
          <w:w w:val="110"/>
        </w:rPr>
        <w:t>assessment</w:t>
      </w:r>
      <w:r w:rsidR="00E548C3" w:rsidRPr="00721E46">
        <w:rPr>
          <w:rFonts w:ascii="Palatino Linotype" w:hAnsi="Palatino Linotype" w:cs="Arial"/>
          <w:spacing w:val="-11"/>
          <w:w w:val="110"/>
        </w:rPr>
        <w:t xml:space="preserve"> </w:t>
      </w:r>
      <w:r w:rsidR="00E548C3" w:rsidRPr="00721E46">
        <w:rPr>
          <w:rFonts w:ascii="Palatino Linotype" w:hAnsi="Palatino Linotype" w:cs="Arial"/>
          <w:w w:val="110"/>
        </w:rPr>
        <w:t>and</w:t>
      </w:r>
      <w:r w:rsidR="00E548C3" w:rsidRPr="00721E46">
        <w:rPr>
          <w:rFonts w:ascii="Palatino Linotype" w:hAnsi="Palatino Linotype" w:cs="Arial"/>
          <w:spacing w:val="-11"/>
          <w:w w:val="110"/>
        </w:rPr>
        <w:t xml:space="preserve"> </w:t>
      </w:r>
      <w:r w:rsidR="00E548C3" w:rsidRPr="00721E46">
        <w:rPr>
          <w:rFonts w:ascii="Palatino Linotype" w:hAnsi="Palatino Linotype" w:cs="Arial"/>
          <w:w w:val="110"/>
        </w:rPr>
        <w:t>counselling.</w:t>
      </w:r>
      <w:r w:rsidR="00E548C3" w:rsidRPr="00721E46">
        <w:rPr>
          <w:rFonts w:ascii="Palatino Linotype" w:hAnsi="Palatino Linotype" w:cs="Arial"/>
          <w:spacing w:val="-12"/>
          <w:w w:val="110"/>
        </w:rPr>
        <w:t xml:space="preserve"> </w:t>
      </w:r>
      <w:r>
        <w:rPr>
          <w:rFonts w:ascii="Palatino Linotype" w:hAnsi="Palatino Linotype" w:cs="Arial"/>
          <w:w w:val="110"/>
        </w:rPr>
        <w:t>They are</w:t>
      </w:r>
      <w:r w:rsidR="00E548C3" w:rsidRPr="00721E46">
        <w:rPr>
          <w:rFonts w:ascii="Palatino Linotype" w:hAnsi="Palatino Linotype" w:cs="Arial"/>
          <w:spacing w:val="-13"/>
          <w:w w:val="110"/>
        </w:rPr>
        <w:t xml:space="preserve"> </w:t>
      </w:r>
      <w:r w:rsidR="00E548C3" w:rsidRPr="00721E46">
        <w:rPr>
          <w:rFonts w:ascii="Palatino Linotype" w:hAnsi="Palatino Linotype" w:cs="Arial"/>
          <w:w w:val="110"/>
        </w:rPr>
        <w:t>available</w:t>
      </w:r>
      <w:r w:rsidR="00E548C3" w:rsidRPr="00721E46">
        <w:rPr>
          <w:rFonts w:ascii="Palatino Linotype" w:hAnsi="Palatino Linotype" w:cs="Arial"/>
          <w:spacing w:val="-10"/>
          <w:w w:val="110"/>
        </w:rPr>
        <w:t xml:space="preserve"> </w:t>
      </w:r>
      <w:r w:rsidR="00E548C3" w:rsidRPr="00721E46">
        <w:rPr>
          <w:rFonts w:ascii="Palatino Linotype" w:hAnsi="Palatino Linotype" w:cs="Arial"/>
          <w:w w:val="110"/>
        </w:rPr>
        <w:t>to</w:t>
      </w:r>
      <w:r w:rsidR="00E548C3" w:rsidRPr="00721E46">
        <w:rPr>
          <w:rFonts w:ascii="Palatino Linotype" w:hAnsi="Palatino Linotype" w:cs="Arial"/>
          <w:spacing w:val="-13"/>
          <w:w w:val="110"/>
        </w:rPr>
        <w:t xml:space="preserve"> </w:t>
      </w:r>
      <w:r w:rsidR="00E548C3" w:rsidRPr="00721E46">
        <w:rPr>
          <w:rFonts w:ascii="Palatino Linotype" w:hAnsi="Palatino Linotype" w:cs="Arial"/>
          <w:w w:val="110"/>
        </w:rPr>
        <w:t>give</w:t>
      </w:r>
      <w:r w:rsidR="00E548C3" w:rsidRPr="00721E46">
        <w:rPr>
          <w:rFonts w:ascii="Palatino Linotype" w:hAnsi="Palatino Linotype" w:cs="Arial"/>
          <w:spacing w:val="-10"/>
          <w:w w:val="110"/>
        </w:rPr>
        <w:t xml:space="preserve"> </w:t>
      </w:r>
      <w:r w:rsidR="00E548C3" w:rsidRPr="00721E46">
        <w:rPr>
          <w:rFonts w:ascii="Palatino Linotype" w:hAnsi="Palatino Linotype" w:cs="Arial"/>
          <w:w w:val="110"/>
        </w:rPr>
        <w:t>confidential</w:t>
      </w:r>
      <w:r w:rsidR="00E548C3" w:rsidRPr="00721E46">
        <w:rPr>
          <w:rFonts w:ascii="Palatino Linotype" w:hAnsi="Palatino Linotype" w:cs="Arial"/>
          <w:spacing w:val="-12"/>
          <w:w w:val="110"/>
        </w:rPr>
        <w:t xml:space="preserve"> </w:t>
      </w:r>
      <w:r w:rsidR="00E548C3" w:rsidRPr="00721E46">
        <w:rPr>
          <w:rFonts w:ascii="Palatino Linotype" w:hAnsi="Palatino Linotype" w:cs="Arial"/>
          <w:w w:val="110"/>
        </w:rPr>
        <w:t>advice</w:t>
      </w:r>
      <w:r w:rsidR="00E548C3" w:rsidRPr="00721E46">
        <w:rPr>
          <w:rFonts w:ascii="Palatino Linotype" w:hAnsi="Palatino Linotype" w:cs="Arial"/>
          <w:spacing w:val="-11"/>
          <w:w w:val="110"/>
        </w:rPr>
        <w:t xml:space="preserve"> </w:t>
      </w:r>
      <w:r w:rsidR="00E548C3" w:rsidRPr="00721E46">
        <w:rPr>
          <w:rFonts w:ascii="Palatino Linotype" w:hAnsi="Palatino Linotype" w:cs="Arial"/>
          <w:w w:val="110"/>
        </w:rPr>
        <w:t>and counselling support to pupils who</w:t>
      </w:r>
      <w:r>
        <w:rPr>
          <w:rFonts w:ascii="Palatino Linotype" w:hAnsi="Palatino Linotype" w:cs="Arial"/>
          <w:w w:val="110"/>
        </w:rPr>
        <w:t xml:space="preserve"> can refer themselves to the counsellor</w:t>
      </w:r>
      <w:r w:rsidR="00E548C3" w:rsidRPr="00721E46">
        <w:rPr>
          <w:rFonts w:ascii="Palatino Linotype" w:hAnsi="Palatino Linotype" w:cs="Arial"/>
          <w:w w:val="110"/>
        </w:rPr>
        <w:t xml:space="preserve"> when they have social, emotional or behavioural</w:t>
      </w:r>
      <w:r w:rsidR="00E548C3" w:rsidRPr="00721E46">
        <w:rPr>
          <w:rFonts w:ascii="Palatino Linotype" w:hAnsi="Palatino Linotype" w:cs="Arial"/>
          <w:spacing w:val="-17"/>
          <w:w w:val="110"/>
        </w:rPr>
        <w:t xml:space="preserve"> </w:t>
      </w:r>
      <w:r w:rsidR="00E548C3" w:rsidRPr="00721E46">
        <w:rPr>
          <w:rFonts w:ascii="Palatino Linotype" w:hAnsi="Palatino Linotype" w:cs="Arial"/>
          <w:w w:val="110"/>
        </w:rPr>
        <w:t>concerns.</w:t>
      </w:r>
    </w:p>
    <w:p w:rsidR="00E548C3" w:rsidRPr="00721E46" w:rsidRDefault="00E548C3" w:rsidP="00E548C3">
      <w:pPr>
        <w:pStyle w:val="ListParagraph"/>
        <w:numPr>
          <w:ilvl w:val="0"/>
          <w:numId w:val="1"/>
        </w:numPr>
        <w:tabs>
          <w:tab w:val="left" w:pos="786"/>
        </w:tabs>
        <w:spacing w:before="0" w:line="324" w:lineRule="auto"/>
        <w:ind w:right="594" w:firstLine="0"/>
        <w:rPr>
          <w:rFonts w:ascii="Palatino Linotype" w:hAnsi="Palatino Linotype" w:cs="Arial"/>
        </w:rPr>
      </w:pPr>
      <w:r w:rsidRPr="00721E46">
        <w:rPr>
          <w:rFonts w:ascii="Palatino Linotype" w:hAnsi="Palatino Linotype" w:cs="Arial"/>
          <w:w w:val="115"/>
        </w:rPr>
        <w:t>Staff</w:t>
      </w:r>
      <w:r w:rsidRPr="00721E46">
        <w:rPr>
          <w:rFonts w:ascii="Palatino Linotype" w:hAnsi="Palatino Linotype" w:cs="Arial"/>
          <w:spacing w:val="-19"/>
          <w:w w:val="115"/>
        </w:rPr>
        <w:t xml:space="preserve"> </w:t>
      </w:r>
      <w:r w:rsidRPr="00721E46">
        <w:rPr>
          <w:rFonts w:ascii="Palatino Linotype" w:hAnsi="Palatino Linotype" w:cs="Arial"/>
          <w:w w:val="115"/>
        </w:rPr>
        <w:t>are</w:t>
      </w:r>
      <w:r w:rsidRPr="00721E46">
        <w:rPr>
          <w:rFonts w:ascii="Palatino Linotype" w:hAnsi="Palatino Linotype" w:cs="Arial"/>
          <w:spacing w:val="-18"/>
          <w:w w:val="115"/>
        </w:rPr>
        <w:t xml:space="preserve"> </w:t>
      </w:r>
      <w:r w:rsidRPr="00721E46">
        <w:rPr>
          <w:rFonts w:ascii="Palatino Linotype" w:hAnsi="Palatino Linotype" w:cs="Arial"/>
          <w:w w:val="115"/>
        </w:rPr>
        <w:t>always</w:t>
      </w:r>
      <w:r w:rsidRPr="00721E46">
        <w:rPr>
          <w:rFonts w:ascii="Palatino Linotype" w:hAnsi="Palatino Linotype" w:cs="Arial"/>
          <w:spacing w:val="-18"/>
          <w:w w:val="115"/>
        </w:rPr>
        <w:t xml:space="preserve"> </w:t>
      </w:r>
      <w:r w:rsidRPr="00721E46">
        <w:rPr>
          <w:rFonts w:ascii="Palatino Linotype" w:hAnsi="Palatino Linotype" w:cs="Arial"/>
          <w:w w:val="115"/>
        </w:rPr>
        <w:t>on</w:t>
      </w:r>
      <w:r w:rsidRPr="00721E46">
        <w:rPr>
          <w:rFonts w:ascii="Palatino Linotype" w:hAnsi="Palatino Linotype" w:cs="Arial"/>
          <w:spacing w:val="-19"/>
          <w:w w:val="115"/>
        </w:rPr>
        <w:t xml:space="preserve"> </w:t>
      </w:r>
      <w:r w:rsidRPr="00721E46">
        <w:rPr>
          <w:rFonts w:ascii="Palatino Linotype" w:hAnsi="Palatino Linotype" w:cs="Arial"/>
          <w:w w:val="115"/>
        </w:rPr>
        <w:t>duty</w:t>
      </w:r>
      <w:r w:rsidRPr="00721E46">
        <w:rPr>
          <w:rFonts w:ascii="Palatino Linotype" w:hAnsi="Palatino Linotype" w:cs="Arial"/>
          <w:spacing w:val="-18"/>
          <w:w w:val="115"/>
        </w:rPr>
        <w:t xml:space="preserve"> </w:t>
      </w:r>
      <w:r w:rsidRPr="00721E46">
        <w:rPr>
          <w:rFonts w:ascii="Palatino Linotype" w:hAnsi="Palatino Linotype" w:cs="Arial"/>
          <w:w w:val="115"/>
        </w:rPr>
        <w:t>at</w:t>
      </w:r>
      <w:r w:rsidRPr="00721E46">
        <w:rPr>
          <w:rFonts w:ascii="Palatino Linotype" w:hAnsi="Palatino Linotype" w:cs="Arial"/>
          <w:spacing w:val="-19"/>
          <w:w w:val="115"/>
        </w:rPr>
        <w:t xml:space="preserve"> </w:t>
      </w:r>
      <w:r w:rsidRPr="00721E46">
        <w:rPr>
          <w:rFonts w:ascii="Palatino Linotype" w:hAnsi="Palatino Linotype" w:cs="Arial"/>
          <w:w w:val="115"/>
        </w:rPr>
        <w:t>times</w:t>
      </w:r>
      <w:r w:rsidRPr="00721E46">
        <w:rPr>
          <w:rFonts w:ascii="Palatino Linotype" w:hAnsi="Palatino Linotype" w:cs="Arial"/>
          <w:spacing w:val="-18"/>
          <w:w w:val="115"/>
        </w:rPr>
        <w:t xml:space="preserve"> </w:t>
      </w:r>
      <w:r w:rsidRPr="00721E46">
        <w:rPr>
          <w:rFonts w:ascii="Palatino Linotype" w:hAnsi="Palatino Linotype" w:cs="Arial"/>
          <w:w w:val="115"/>
        </w:rPr>
        <w:t>when</w:t>
      </w:r>
      <w:r w:rsidRPr="00721E46">
        <w:rPr>
          <w:rFonts w:ascii="Palatino Linotype" w:hAnsi="Palatino Linotype" w:cs="Arial"/>
          <w:spacing w:val="-18"/>
          <w:w w:val="115"/>
        </w:rPr>
        <w:t xml:space="preserve"> </w:t>
      </w:r>
      <w:r w:rsidRPr="00721E46">
        <w:rPr>
          <w:rFonts w:ascii="Palatino Linotype" w:hAnsi="Palatino Linotype" w:cs="Arial"/>
          <w:w w:val="115"/>
        </w:rPr>
        <w:t>pupils</w:t>
      </w:r>
      <w:r w:rsidRPr="00721E46">
        <w:rPr>
          <w:rFonts w:ascii="Palatino Linotype" w:hAnsi="Palatino Linotype" w:cs="Arial"/>
          <w:spacing w:val="-18"/>
          <w:w w:val="115"/>
        </w:rPr>
        <w:t xml:space="preserve"> </w:t>
      </w:r>
      <w:r w:rsidRPr="00721E46">
        <w:rPr>
          <w:rFonts w:ascii="Palatino Linotype" w:hAnsi="Palatino Linotype" w:cs="Arial"/>
          <w:w w:val="115"/>
        </w:rPr>
        <w:t>are</w:t>
      </w:r>
      <w:r w:rsidRPr="00721E46">
        <w:rPr>
          <w:rFonts w:ascii="Palatino Linotype" w:hAnsi="Palatino Linotype" w:cs="Arial"/>
          <w:spacing w:val="-17"/>
          <w:w w:val="115"/>
        </w:rPr>
        <w:t xml:space="preserve"> </w:t>
      </w:r>
      <w:r w:rsidRPr="00721E46">
        <w:rPr>
          <w:rFonts w:ascii="Palatino Linotype" w:hAnsi="Palatino Linotype" w:cs="Arial"/>
          <w:w w:val="115"/>
        </w:rPr>
        <w:t>not</w:t>
      </w:r>
      <w:r w:rsidRPr="00721E46">
        <w:rPr>
          <w:rFonts w:ascii="Palatino Linotype" w:hAnsi="Palatino Linotype" w:cs="Arial"/>
          <w:spacing w:val="-18"/>
          <w:w w:val="115"/>
        </w:rPr>
        <w:t xml:space="preserve"> </w:t>
      </w:r>
      <w:r w:rsidRPr="00721E46">
        <w:rPr>
          <w:rFonts w:ascii="Palatino Linotype" w:hAnsi="Palatino Linotype" w:cs="Arial"/>
          <w:w w:val="115"/>
        </w:rPr>
        <w:t>in</w:t>
      </w:r>
      <w:r w:rsidRPr="00721E46">
        <w:rPr>
          <w:rFonts w:ascii="Palatino Linotype" w:hAnsi="Palatino Linotype" w:cs="Arial"/>
          <w:spacing w:val="-18"/>
          <w:w w:val="115"/>
        </w:rPr>
        <w:t xml:space="preserve"> </w:t>
      </w:r>
      <w:r w:rsidRPr="00721E46">
        <w:rPr>
          <w:rFonts w:ascii="Palatino Linotype" w:hAnsi="Palatino Linotype" w:cs="Arial"/>
          <w:w w:val="115"/>
        </w:rPr>
        <w:t>class</w:t>
      </w:r>
      <w:r w:rsidRPr="00721E46">
        <w:rPr>
          <w:rFonts w:ascii="Palatino Linotype" w:hAnsi="Palatino Linotype" w:cs="Arial"/>
          <w:spacing w:val="-19"/>
          <w:w w:val="115"/>
        </w:rPr>
        <w:t xml:space="preserve"> </w:t>
      </w:r>
      <w:r w:rsidRPr="00721E46">
        <w:rPr>
          <w:rFonts w:ascii="Palatino Linotype" w:hAnsi="Palatino Linotype" w:cs="Arial"/>
          <w:w w:val="115"/>
        </w:rPr>
        <w:t>and</w:t>
      </w:r>
      <w:r w:rsidRPr="00721E46">
        <w:rPr>
          <w:rFonts w:ascii="Palatino Linotype" w:hAnsi="Palatino Linotype" w:cs="Arial"/>
          <w:spacing w:val="-18"/>
          <w:w w:val="115"/>
        </w:rPr>
        <w:t xml:space="preserve"> </w:t>
      </w:r>
      <w:r w:rsidRPr="00721E46">
        <w:rPr>
          <w:rFonts w:ascii="Palatino Linotype" w:hAnsi="Palatino Linotype" w:cs="Arial"/>
          <w:w w:val="115"/>
        </w:rPr>
        <w:t>patrol</w:t>
      </w:r>
      <w:r w:rsidRPr="00721E46">
        <w:rPr>
          <w:rFonts w:ascii="Palatino Linotype" w:hAnsi="Palatino Linotype" w:cs="Arial"/>
          <w:spacing w:val="-19"/>
          <w:w w:val="115"/>
        </w:rPr>
        <w:t xml:space="preserve"> </w:t>
      </w:r>
      <w:r w:rsidRPr="00721E46">
        <w:rPr>
          <w:rFonts w:ascii="Palatino Linotype" w:hAnsi="Palatino Linotype" w:cs="Arial"/>
          <w:w w:val="115"/>
        </w:rPr>
        <w:t>the</w:t>
      </w:r>
      <w:r w:rsidRPr="00721E46">
        <w:rPr>
          <w:rFonts w:ascii="Palatino Linotype" w:hAnsi="Palatino Linotype" w:cs="Arial"/>
          <w:spacing w:val="-11"/>
          <w:w w:val="115"/>
        </w:rPr>
        <w:t xml:space="preserve"> </w:t>
      </w:r>
      <w:r w:rsidRPr="00721E46">
        <w:rPr>
          <w:rFonts w:ascii="Palatino Linotype" w:hAnsi="Palatino Linotype" w:cs="Arial"/>
          <w:w w:val="115"/>
        </w:rPr>
        <w:t>school</w:t>
      </w:r>
      <w:r w:rsidRPr="00721E46">
        <w:rPr>
          <w:rFonts w:ascii="Palatino Linotype" w:hAnsi="Palatino Linotype" w:cs="Arial"/>
          <w:spacing w:val="-18"/>
          <w:w w:val="115"/>
        </w:rPr>
        <w:t xml:space="preserve"> </w:t>
      </w:r>
      <w:r w:rsidRPr="00721E46">
        <w:rPr>
          <w:rFonts w:ascii="Palatino Linotype" w:hAnsi="Palatino Linotype" w:cs="Arial"/>
          <w:w w:val="115"/>
        </w:rPr>
        <w:t>site.</w:t>
      </w:r>
      <w:r w:rsidRPr="00721E46">
        <w:rPr>
          <w:rFonts w:ascii="Palatino Linotype" w:hAnsi="Palatino Linotype" w:cs="Arial"/>
          <w:spacing w:val="-17"/>
          <w:w w:val="115"/>
        </w:rPr>
        <w:t xml:space="preserve"> </w:t>
      </w:r>
      <w:r w:rsidRPr="00721E46">
        <w:rPr>
          <w:rFonts w:ascii="Palatino Linotype" w:hAnsi="Palatino Linotype" w:cs="Arial"/>
          <w:w w:val="115"/>
        </w:rPr>
        <w:t>They are</w:t>
      </w:r>
      <w:r w:rsidRPr="00721E46">
        <w:rPr>
          <w:rFonts w:ascii="Palatino Linotype" w:hAnsi="Palatino Linotype" w:cs="Arial"/>
          <w:spacing w:val="-11"/>
          <w:w w:val="115"/>
        </w:rPr>
        <w:t xml:space="preserve"> </w:t>
      </w:r>
      <w:r w:rsidRPr="00721E46">
        <w:rPr>
          <w:rFonts w:ascii="Palatino Linotype" w:hAnsi="Palatino Linotype" w:cs="Arial"/>
          <w:w w:val="115"/>
        </w:rPr>
        <w:t>trained</w:t>
      </w:r>
      <w:r w:rsidRPr="00721E46">
        <w:rPr>
          <w:rFonts w:ascii="Palatino Linotype" w:hAnsi="Palatino Linotype" w:cs="Arial"/>
          <w:spacing w:val="-12"/>
          <w:w w:val="115"/>
        </w:rPr>
        <w:t xml:space="preserve"> </w:t>
      </w:r>
      <w:r w:rsidRPr="00721E46">
        <w:rPr>
          <w:rFonts w:ascii="Palatino Linotype" w:hAnsi="Palatino Linotype" w:cs="Arial"/>
          <w:w w:val="115"/>
        </w:rPr>
        <w:t>to</w:t>
      </w:r>
      <w:r w:rsidRPr="00721E46">
        <w:rPr>
          <w:rFonts w:ascii="Palatino Linotype" w:hAnsi="Palatino Linotype" w:cs="Arial"/>
          <w:spacing w:val="-10"/>
          <w:w w:val="115"/>
        </w:rPr>
        <w:t xml:space="preserve"> </w:t>
      </w:r>
      <w:r w:rsidRPr="00721E46">
        <w:rPr>
          <w:rFonts w:ascii="Palatino Linotype" w:hAnsi="Palatino Linotype" w:cs="Arial"/>
          <w:w w:val="115"/>
        </w:rPr>
        <w:t>be</w:t>
      </w:r>
      <w:r w:rsidRPr="00721E46">
        <w:rPr>
          <w:rFonts w:ascii="Palatino Linotype" w:hAnsi="Palatino Linotype" w:cs="Arial"/>
          <w:spacing w:val="-12"/>
          <w:w w:val="115"/>
        </w:rPr>
        <w:t xml:space="preserve"> </w:t>
      </w:r>
      <w:r w:rsidRPr="00721E46">
        <w:rPr>
          <w:rFonts w:ascii="Palatino Linotype" w:hAnsi="Palatino Linotype" w:cs="Arial"/>
          <w:w w:val="115"/>
        </w:rPr>
        <w:t>alert</w:t>
      </w:r>
      <w:r w:rsidRPr="00721E46">
        <w:rPr>
          <w:rFonts w:ascii="Palatino Linotype" w:hAnsi="Palatino Linotype" w:cs="Arial"/>
          <w:spacing w:val="-11"/>
          <w:w w:val="115"/>
        </w:rPr>
        <w:t xml:space="preserve"> </w:t>
      </w:r>
      <w:r w:rsidRPr="00721E46">
        <w:rPr>
          <w:rFonts w:ascii="Palatino Linotype" w:hAnsi="Palatino Linotype" w:cs="Arial"/>
          <w:w w:val="115"/>
        </w:rPr>
        <w:t>to</w:t>
      </w:r>
      <w:r w:rsidRPr="00721E46">
        <w:rPr>
          <w:rFonts w:ascii="Palatino Linotype" w:hAnsi="Palatino Linotype" w:cs="Arial"/>
          <w:spacing w:val="-11"/>
          <w:w w:val="115"/>
        </w:rPr>
        <w:t xml:space="preserve"> </w:t>
      </w:r>
      <w:r w:rsidRPr="00721E46">
        <w:rPr>
          <w:rFonts w:ascii="Palatino Linotype" w:hAnsi="Palatino Linotype" w:cs="Arial"/>
          <w:w w:val="115"/>
        </w:rPr>
        <w:t>inappropriate</w:t>
      </w:r>
      <w:r w:rsidRPr="00721E46">
        <w:rPr>
          <w:rFonts w:ascii="Palatino Linotype" w:hAnsi="Palatino Linotype" w:cs="Arial"/>
          <w:spacing w:val="-11"/>
          <w:w w:val="115"/>
        </w:rPr>
        <w:t xml:space="preserve"> </w:t>
      </w:r>
      <w:r w:rsidRPr="00721E46">
        <w:rPr>
          <w:rFonts w:ascii="Palatino Linotype" w:hAnsi="Palatino Linotype" w:cs="Arial"/>
          <w:w w:val="115"/>
        </w:rPr>
        <w:t>language</w:t>
      </w:r>
      <w:r w:rsidRPr="00721E46">
        <w:rPr>
          <w:rFonts w:ascii="Palatino Linotype" w:hAnsi="Palatino Linotype" w:cs="Arial"/>
          <w:spacing w:val="-10"/>
          <w:w w:val="115"/>
        </w:rPr>
        <w:t xml:space="preserve"> </w:t>
      </w:r>
      <w:r w:rsidRPr="00721E46">
        <w:rPr>
          <w:rFonts w:ascii="Palatino Linotype" w:hAnsi="Palatino Linotype" w:cs="Arial"/>
          <w:w w:val="115"/>
        </w:rPr>
        <w:t>or</w:t>
      </w:r>
      <w:r w:rsidRPr="00721E46">
        <w:rPr>
          <w:rFonts w:ascii="Palatino Linotype" w:hAnsi="Palatino Linotype" w:cs="Arial"/>
          <w:spacing w:val="-7"/>
          <w:w w:val="115"/>
        </w:rPr>
        <w:t xml:space="preserve"> </w:t>
      </w:r>
      <w:r w:rsidRPr="00721E46">
        <w:rPr>
          <w:rFonts w:ascii="Palatino Linotype" w:hAnsi="Palatino Linotype" w:cs="Arial"/>
          <w:w w:val="115"/>
        </w:rPr>
        <w:t>behaviour.</w:t>
      </w:r>
    </w:p>
    <w:p w:rsidR="00E548C3" w:rsidRPr="00721E46" w:rsidRDefault="00E548C3" w:rsidP="00E548C3">
      <w:pPr>
        <w:pStyle w:val="ListParagraph"/>
        <w:numPr>
          <w:ilvl w:val="0"/>
          <w:numId w:val="1"/>
        </w:numPr>
        <w:tabs>
          <w:tab w:val="left" w:pos="779"/>
        </w:tabs>
        <w:spacing w:before="0" w:line="324" w:lineRule="auto"/>
        <w:ind w:right="591" w:firstLine="0"/>
        <w:rPr>
          <w:rFonts w:ascii="Palatino Linotype" w:hAnsi="Palatino Linotype" w:cs="Arial"/>
        </w:rPr>
      </w:pPr>
      <w:r w:rsidRPr="00721E46">
        <w:rPr>
          <w:rFonts w:ascii="Palatino Linotype" w:hAnsi="Palatino Linotype" w:cs="Arial"/>
          <w:w w:val="115"/>
        </w:rPr>
        <w:t>All</w:t>
      </w:r>
      <w:r w:rsidRPr="00721E46">
        <w:rPr>
          <w:rFonts w:ascii="Palatino Linotype" w:hAnsi="Palatino Linotype" w:cs="Arial"/>
          <w:spacing w:val="-25"/>
          <w:w w:val="115"/>
        </w:rPr>
        <w:t xml:space="preserve"> </w:t>
      </w:r>
      <w:r w:rsidRPr="00721E46">
        <w:rPr>
          <w:rFonts w:ascii="Palatino Linotype" w:hAnsi="Palatino Linotype" w:cs="Arial"/>
          <w:w w:val="115"/>
        </w:rPr>
        <w:t>pupils</w:t>
      </w:r>
      <w:r w:rsidRPr="00721E46">
        <w:rPr>
          <w:rFonts w:ascii="Palatino Linotype" w:hAnsi="Palatino Linotype" w:cs="Arial"/>
          <w:spacing w:val="-26"/>
          <w:w w:val="115"/>
        </w:rPr>
        <w:t xml:space="preserve"> </w:t>
      </w:r>
      <w:r w:rsidRPr="00721E46">
        <w:rPr>
          <w:rFonts w:ascii="Palatino Linotype" w:hAnsi="Palatino Linotype" w:cs="Arial"/>
          <w:w w:val="115"/>
        </w:rPr>
        <w:t>have</w:t>
      </w:r>
      <w:r w:rsidRPr="00721E46">
        <w:rPr>
          <w:rFonts w:ascii="Palatino Linotype" w:hAnsi="Palatino Linotype" w:cs="Arial"/>
          <w:spacing w:val="-25"/>
          <w:w w:val="115"/>
        </w:rPr>
        <w:t xml:space="preserve"> </w:t>
      </w:r>
      <w:r w:rsidRPr="00721E46">
        <w:rPr>
          <w:rFonts w:ascii="Palatino Linotype" w:hAnsi="Palatino Linotype" w:cs="Arial"/>
          <w:w w:val="115"/>
        </w:rPr>
        <w:t>access</w:t>
      </w:r>
      <w:r w:rsidRPr="00721E46">
        <w:rPr>
          <w:rFonts w:ascii="Palatino Linotype" w:hAnsi="Palatino Linotype" w:cs="Arial"/>
          <w:spacing w:val="-26"/>
          <w:w w:val="115"/>
        </w:rPr>
        <w:t xml:space="preserve"> </w:t>
      </w:r>
      <w:r w:rsidRPr="00721E46">
        <w:rPr>
          <w:rFonts w:ascii="Palatino Linotype" w:hAnsi="Palatino Linotype" w:cs="Arial"/>
          <w:w w:val="115"/>
        </w:rPr>
        <w:t>to</w:t>
      </w:r>
      <w:r w:rsidRPr="00721E46">
        <w:rPr>
          <w:rFonts w:ascii="Palatino Linotype" w:hAnsi="Palatino Linotype" w:cs="Arial"/>
          <w:spacing w:val="-22"/>
          <w:w w:val="115"/>
        </w:rPr>
        <w:t xml:space="preserve"> </w:t>
      </w:r>
      <w:r w:rsidRPr="00721E46">
        <w:rPr>
          <w:rFonts w:ascii="Palatino Linotype" w:hAnsi="Palatino Linotype" w:cs="Arial"/>
          <w:w w:val="115"/>
        </w:rPr>
        <w:t>a</w:t>
      </w:r>
      <w:r w:rsidRPr="00721E46">
        <w:rPr>
          <w:rFonts w:ascii="Palatino Linotype" w:hAnsi="Palatino Linotype" w:cs="Arial"/>
          <w:spacing w:val="-25"/>
          <w:w w:val="115"/>
        </w:rPr>
        <w:t xml:space="preserve"> </w:t>
      </w:r>
      <w:r w:rsidRPr="00721E46">
        <w:rPr>
          <w:rFonts w:ascii="Palatino Linotype" w:hAnsi="Palatino Linotype" w:cs="Arial"/>
          <w:w w:val="115"/>
        </w:rPr>
        <w:t>telephone</w:t>
      </w:r>
      <w:r w:rsidRPr="00721E46">
        <w:rPr>
          <w:rFonts w:ascii="Palatino Linotype" w:hAnsi="Palatino Linotype" w:cs="Arial"/>
          <w:spacing w:val="-25"/>
          <w:w w:val="115"/>
        </w:rPr>
        <w:t xml:space="preserve"> </w:t>
      </w:r>
      <w:r w:rsidRPr="00721E46">
        <w:rPr>
          <w:rFonts w:ascii="Palatino Linotype" w:hAnsi="Palatino Linotype" w:cs="Arial"/>
          <w:w w:val="115"/>
        </w:rPr>
        <w:t>helpline,</w:t>
      </w:r>
      <w:r w:rsidRPr="00721E46">
        <w:rPr>
          <w:rFonts w:ascii="Palatino Linotype" w:hAnsi="Palatino Linotype" w:cs="Arial"/>
          <w:spacing w:val="-25"/>
          <w:w w:val="115"/>
        </w:rPr>
        <w:t xml:space="preserve"> </w:t>
      </w:r>
      <w:r w:rsidRPr="00721E46">
        <w:rPr>
          <w:rFonts w:ascii="Palatino Linotype" w:hAnsi="Palatino Linotype" w:cs="Arial"/>
          <w:w w:val="115"/>
        </w:rPr>
        <w:t>enabling</w:t>
      </w:r>
      <w:r w:rsidRPr="00721E46">
        <w:rPr>
          <w:rFonts w:ascii="Palatino Linotype" w:hAnsi="Palatino Linotype" w:cs="Arial"/>
          <w:spacing w:val="-26"/>
          <w:w w:val="115"/>
        </w:rPr>
        <w:t xml:space="preserve"> </w:t>
      </w:r>
      <w:r w:rsidRPr="00721E46">
        <w:rPr>
          <w:rFonts w:ascii="Palatino Linotype" w:hAnsi="Palatino Linotype" w:cs="Arial"/>
          <w:w w:val="115"/>
        </w:rPr>
        <w:t>them</w:t>
      </w:r>
      <w:r w:rsidRPr="00721E46">
        <w:rPr>
          <w:rFonts w:ascii="Palatino Linotype" w:hAnsi="Palatino Linotype" w:cs="Arial"/>
          <w:spacing w:val="-25"/>
          <w:w w:val="115"/>
        </w:rPr>
        <w:t xml:space="preserve"> </w:t>
      </w:r>
      <w:r w:rsidRPr="00721E46">
        <w:rPr>
          <w:rFonts w:ascii="Palatino Linotype" w:hAnsi="Palatino Linotype" w:cs="Arial"/>
          <w:w w:val="115"/>
        </w:rPr>
        <w:t>to</w:t>
      </w:r>
      <w:r w:rsidRPr="00721E46">
        <w:rPr>
          <w:rFonts w:ascii="Palatino Linotype" w:hAnsi="Palatino Linotype" w:cs="Arial"/>
          <w:spacing w:val="-25"/>
          <w:w w:val="115"/>
        </w:rPr>
        <w:t xml:space="preserve"> </w:t>
      </w:r>
      <w:r w:rsidRPr="00721E46">
        <w:rPr>
          <w:rFonts w:ascii="Palatino Linotype" w:hAnsi="Palatino Linotype" w:cs="Arial"/>
          <w:w w:val="115"/>
        </w:rPr>
        <w:t>call</w:t>
      </w:r>
      <w:r w:rsidRPr="00721E46">
        <w:rPr>
          <w:rFonts w:ascii="Palatino Linotype" w:hAnsi="Palatino Linotype" w:cs="Arial"/>
          <w:spacing w:val="-25"/>
          <w:w w:val="115"/>
        </w:rPr>
        <w:t xml:space="preserve"> </w:t>
      </w:r>
      <w:r w:rsidRPr="00721E46">
        <w:rPr>
          <w:rFonts w:ascii="Palatino Linotype" w:hAnsi="Palatino Linotype" w:cs="Arial"/>
          <w:w w:val="115"/>
        </w:rPr>
        <w:t>for</w:t>
      </w:r>
      <w:r w:rsidRPr="00721E46">
        <w:rPr>
          <w:rFonts w:ascii="Palatino Linotype" w:hAnsi="Palatino Linotype" w:cs="Arial"/>
          <w:spacing w:val="-23"/>
          <w:w w:val="115"/>
        </w:rPr>
        <w:t xml:space="preserve"> </w:t>
      </w:r>
      <w:r w:rsidRPr="00721E46">
        <w:rPr>
          <w:rFonts w:ascii="Palatino Linotype" w:hAnsi="Palatino Linotype" w:cs="Arial"/>
          <w:w w:val="115"/>
        </w:rPr>
        <w:t>support</w:t>
      </w:r>
      <w:r w:rsidRPr="00721E46">
        <w:rPr>
          <w:rFonts w:ascii="Palatino Linotype" w:hAnsi="Palatino Linotype" w:cs="Arial"/>
          <w:spacing w:val="-25"/>
          <w:w w:val="115"/>
        </w:rPr>
        <w:t xml:space="preserve"> </w:t>
      </w:r>
      <w:r w:rsidRPr="00721E46">
        <w:rPr>
          <w:rFonts w:ascii="Palatino Linotype" w:hAnsi="Palatino Linotype" w:cs="Arial"/>
          <w:w w:val="115"/>
        </w:rPr>
        <w:t>in</w:t>
      </w:r>
      <w:r w:rsidRPr="00721E46">
        <w:rPr>
          <w:rFonts w:ascii="Palatino Linotype" w:hAnsi="Palatino Linotype" w:cs="Arial"/>
          <w:spacing w:val="-25"/>
          <w:w w:val="115"/>
        </w:rPr>
        <w:t xml:space="preserve"> </w:t>
      </w:r>
      <w:r w:rsidRPr="00721E46">
        <w:rPr>
          <w:rFonts w:ascii="Palatino Linotype" w:hAnsi="Palatino Linotype" w:cs="Arial"/>
          <w:w w:val="115"/>
        </w:rPr>
        <w:t>private</w:t>
      </w:r>
      <w:r w:rsidRPr="00721E46">
        <w:rPr>
          <w:rFonts w:ascii="Palatino Linotype" w:hAnsi="Palatino Linotype" w:cs="Arial"/>
          <w:spacing w:val="-25"/>
          <w:w w:val="115"/>
        </w:rPr>
        <w:t xml:space="preserve"> </w:t>
      </w:r>
      <w:r w:rsidRPr="00721E46">
        <w:rPr>
          <w:rFonts w:ascii="Palatino Linotype" w:hAnsi="Palatino Linotype" w:cs="Arial"/>
          <w:w w:val="115"/>
        </w:rPr>
        <w:t>and an independent</w:t>
      </w:r>
      <w:r w:rsidRPr="00721E46">
        <w:rPr>
          <w:rFonts w:ascii="Palatino Linotype" w:hAnsi="Palatino Linotype" w:cs="Arial"/>
          <w:spacing w:val="-19"/>
          <w:w w:val="115"/>
        </w:rPr>
        <w:t xml:space="preserve"> </w:t>
      </w:r>
      <w:r w:rsidRPr="00721E46">
        <w:rPr>
          <w:rFonts w:ascii="Palatino Linotype" w:hAnsi="Palatino Linotype" w:cs="Arial"/>
          <w:w w:val="115"/>
        </w:rPr>
        <w:t>listener.</w:t>
      </w:r>
    </w:p>
    <w:p w:rsidR="00E548C3" w:rsidRPr="00721E46" w:rsidRDefault="00E548C3" w:rsidP="00E548C3">
      <w:pPr>
        <w:pStyle w:val="ListParagraph"/>
        <w:numPr>
          <w:ilvl w:val="0"/>
          <w:numId w:val="1"/>
        </w:numPr>
        <w:tabs>
          <w:tab w:val="left" w:pos="800"/>
        </w:tabs>
        <w:spacing w:before="0" w:line="324" w:lineRule="auto"/>
        <w:ind w:right="591" w:firstLine="0"/>
        <w:rPr>
          <w:rFonts w:ascii="Palatino Linotype" w:hAnsi="Palatino Linotype" w:cs="Arial"/>
        </w:rPr>
      </w:pPr>
      <w:r w:rsidRPr="00721E46">
        <w:rPr>
          <w:rFonts w:ascii="Palatino Linotype" w:hAnsi="Palatino Linotype" w:cs="Arial"/>
          <w:w w:val="110"/>
        </w:rPr>
        <w:t>We reserve the right to investigate incidents that take place outside school hours, on school visits</w:t>
      </w:r>
      <w:r w:rsidRPr="00721E46">
        <w:rPr>
          <w:rFonts w:ascii="Palatino Linotype" w:hAnsi="Palatino Linotype" w:cs="Arial"/>
          <w:spacing w:val="-5"/>
          <w:w w:val="110"/>
        </w:rPr>
        <w:t xml:space="preserve"> </w:t>
      </w:r>
      <w:r w:rsidRPr="00721E46">
        <w:rPr>
          <w:rFonts w:ascii="Palatino Linotype" w:hAnsi="Palatino Linotype" w:cs="Arial"/>
          <w:w w:val="110"/>
        </w:rPr>
        <w:t>and</w:t>
      </w:r>
      <w:r w:rsidRPr="00721E46">
        <w:rPr>
          <w:rFonts w:ascii="Palatino Linotype" w:hAnsi="Palatino Linotype" w:cs="Arial"/>
          <w:spacing w:val="-5"/>
          <w:w w:val="110"/>
        </w:rPr>
        <w:t xml:space="preserve"> </w:t>
      </w:r>
      <w:r w:rsidRPr="00721E46">
        <w:rPr>
          <w:rFonts w:ascii="Palatino Linotype" w:hAnsi="Palatino Linotype" w:cs="Arial"/>
          <w:w w:val="110"/>
        </w:rPr>
        <w:t>trips</w:t>
      </w:r>
      <w:r w:rsidRPr="00721E46">
        <w:rPr>
          <w:rFonts w:ascii="Palatino Linotype" w:hAnsi="Palatino Linotype" w:cs="Arial"/>
          <w:spacing w:val="-5"/>
          <w:w w:val="110"/>
        </w:rPr>
        <w:t xml:space="preserve"> </w:t>
      </w:r>
      <w:r w:rsidRPr="00721E46">
        <w:rPr>
          <w:rFonts w:ascii="Palatino Linotype" w:hAnsi="Palatino Linotype" w:cs="Arial"/>
          <w:w w:val="110"/>
        </w:rPr>
        <w:t>and</w:t>
      </w:r>
      <w:r w:rsidRPr="00721E46">
        <w:rPr>
          <w:rFonts w:ascii="Palatino Linotype" w:hAnsi="Palatino Linotype" w:cs="Arial"/>
          <w:spacing w:val="-5"/>
          <w:w w:val="110"/>
        </w:rPr>
        <w:t xml:space="preserve"> </w:t>
      </w:r>
      <w:r w:rsidRPr="00721E46">
        <w:rPr>
          <w:rFonts w:ascii="Palatino Linotype" w:hAnsi="Palatino Linotype" w:cs="Arial"/>
          <w:w w:val="110"/>
        </w:rPr>
        <w:t>that</w:t>
      </w:r>
      <w:r w:rsidRPr="00721E46">
        <w:rPr>
          <w:rFonts w:ascii="Palatino Linotype" w:hAnsi="Palatino Linotype" w:cs="Arial"/>
          <w:spacing w:val="-3"/>
          <w:w w:val="110"/>
        </w:rPr>
        <w:t xml:space="preserve"> </w:t>
      </w:r>
      <w:r w:rsidRPr="00721E46">
        <w:rPr>
          <w:rFonts w:ascii="Palatino Linotype" w:hAnsi="Palatino Linotype" w:cs="Arial"/>
          <w:w w:val="110"/>
        </w:rPr>
        <w:t>occur</w:t>
      </w:r>
      <w:r w:rsidRPr="00721E46">
        <w:rPr>
          <w:rFonts w:ascii="Palatino Linotype" w:hAnsi="Palatino Linotype" w:cs="Arial"/>
          <w:spacing w:val="-1"/>
          <w:w w:val="110"/>
        </w:rPr>
        <w:t xml:space="preserve"> </w:t>
      </w:r>
      <w:r w:rsidRPr="00721E46">
        <w:rPr>
          <w:rFonts w:ascii="Palatino Linotype" w:hAnsi="Palatino Linotype" w:cs="Arial"/>
          <w:w w:val="110"/>
        </w:rPr>
        <w:t>in</w:t>
      </w:r>
      <w:r w:rsidRPr="00721E46">
        <w:rPr>
          <w:rFonts w:ascii="Palatino Linotype" w:hAnsi="Palatino Linotype" w:cs="Arial"/>
          <w:spacing w:val="-4"/>
          <w:w w:val="110"/>
        </w:rPr>
        <w:t xml:space="preserve"> </w:t>
      </w:r>
      <w:r w:rsidRPr="00721E46">
        <w:rPr>
          <w:rFonts w:ascii="Palatino Linotype" w:hAnsi="Palatino Linotype" w:cs="Arial"/>
          <w:w w:val="110"/>
        </w:rPr>
        <w:t>the</w:t>
      </w:r>
      <w:r w:rsidRPr="00721E46">
        <w:rPr>
          <w:rFonts w:ascii="Palatino Linotype" w:hAnsi="Palatino Linotype" w:cs="Arial"/>
          <w:spacing w:val="-5"/>
          <w:w w:val="110"/>
        </w:rPr>
        <w:t xml:space="preserve"> </w:t>
      </w:r>
      <w:r w:rsidRPr="00721E46">
        <w:rPr>
          <w:rFonts w:ascii="Palatino Linotype" w:hAnsi="Palatino Linotype" w:cs="Arial"/>
          <w:w w:val="110"/>
        </w:rPr>
        <w:t>vicinity</w:t>
      </w:r>
      <w:r w:rsidRPr="00721E46">
        <w:rPr>
          <w:rFonts w:ascii="Palatino Linotype" w:hAnsi="Palatino Linotype" w:cs="Arial"/>
          <w:spacing w:val="-3"/>
          <w:w w:val="110"/>
        </w:rPr>
        <w:t xml:space="preserve"> </w:t>
      </w:r>
      <w:r w:rsidRPr="00721E46">
        <w:rPr>
          <w:rFonts w:ascii="Palatino Linotype" w:hAnsi="Palatino Linotype" w:cs="Arial"/>
          <w:w w:val="110"/>
        </w:rPr>
        <w:t>of</w:t>
      </w:r>
      <w:r w:rsidRPr="00721E46">
        <w:rPr>
          <w:rFonts w:ascii="Palatino Linotype" w:hAnsi="Palatino Linotype" w:cs="Arial"/>
          <w:spacing w:val="-4"/>
          <w:w w:val="110"/>
        </w:rPr>
        <w:t xml:space="preserve"> </w:t>
      </w:r>
      <w:r w:rsidRPr="00721E46">
        <w:rPr>
          <w:rFonts w:ascii="Palatino Linotype" w:hAnsi="Palatino Linotype" w:cs="Arial"/>
          <w:w w:val="110"/>
        </w:rPr>
        <w:t>the</w:t>
      </w:r>
      <w:r w:rsidRPr="00721E46">
        <w:rPr>
          <w:rFonts w:ascii="Palatino Linotype" w:hAnsi="Palatino Linotype" w:cs="Arial"/>
          <w:spacing w:val="-4"/>
          <w:w w:val="110"/>
        </w:rPr>
        <w:t xml:space="preserve"> </w:t>
      </w:r>
      <w:r w:rsidRPr="00721E46">
        <w:rPr>
          <w:rFonts w:ascii="Palatino Linotype" w:hAnsi="Palatino Linotype" w:cs="Arial"/>
          <w:w w:val="110"/>
        </w:rPr>
        <w:t>school,</w:t>
      </w:r>
      <w:r w:rsidRPr="00721E46">
        <w:rPr>
          <w:rFonts w:ascii="Palatino Linotype" w:hAnsi="Palatino Linotype" w:cs="Arial"/>
          <w:spacing w:val="-2"/>
          <w:w w:val="110"/>
        </w:rPr>
        <w:t xml:space="preserve"> </w:t>
      </w:r>
      <w:r w:rsidRPr="00721E46">
        <w:rPr>
          <w:rFonts w:ascii="Palatino Linotype" w:hAnsi="Palatino Linotype" w:cs="Arial"/>
          <w:w w:val="110"/>
        </w:rPr>
        <w:t>involving</w:t>
      </w:r>
      <w:r w:rsidRPr="00721E46">
        <w:rPr>
          <w:rFonts w:ascii="Palatino Linotype" w:hAnsi="Palatino Linotype" w:cs="Arial"/>
          <w:spacing w:val="-4"/>
          <w:w w:val="110"/>
        </w:rPr>
        <w:t xml:space="preserve"> </w:t>
      </w:r>
      <w:r w:rsidRPr="00721E46">
        <w:rPr>
          <w:rFonts w:ascii="Palatino Linotype" w:hAnsi="Palatino Linotype" w:cs="Arial"/>
          <w:w w:val="110"/>
        </w:rPr>
        <w:t>our</w:t>
      </w:r>
      <w:r w:rsidRPr="00721E46">
        <w:rPr>
          <w:rFonts w:ascii="Palatino Linotype" w:hAnsi="Palatino Linotype" w:cs="Arial"/>
          <w:spacing w:val="-5"/>
          <w:w w:val="110"/>
        </w:rPr>
        <w:t xml:space="preserve"> </w:t>
      </w:r>
      <w:r w:rsidRPr="00721E46">
        <w:rPr>
          <w:rFonts w:ascii="Palatino Linotype" w:hAnsi="Palatino Linotype" w:cs="Arial"/>
          <w:w w:val="110"/>
        </w:rPr>
        <w:t>pupils.</w:t>
      </w:r>
    </w:p>
    <w:p w:rsidR="00E548C3" w:rsidRPr="00721E46" w:rsidRDefault="00E548C3" w:rsidP="00E548C3">
      <w:pPr>
        <w:pStyle w:val="ListParagraph"/>
        <w:numPr>
          <w:ilvl w:val="0"/>
          <w:numId w:val="1"/>
        </w:numPr>
        <w:tabs>
          <w:tab w:val="left" w:pos="805"/>
        </w:tabs>
        <w:spacing w:before="0" w:line="324" w:lineRule="auto"/>
        <w:ind w:right="593" w:firstLine="0"/>
        <w:rPr>
          <w:rFonts w:ascii="Palatino Linotype" w:hAnsi="Palatino Linotype" w:cs="Arial"/>
        </w:rPr>
      </w:pPr>
      <w:r w:rsidRPr="00721E46">
        <w:rPr>
          <w:rFonts w:ascii="Palatino Linotype" w:hAnsi="Palatino Linotype" w:cs="Arial"/>
          <w:w w:val="110"/>
        </w:rPr>
        <w:t>We welcome feedback from parents and guardians on the effectiveness of our preventative measures.</w:t>
      </w:r>
    </w:p>
    <w:p w:rsidR="00E548C3" w:rsidRPr="00721E46" w:rsidRDefault="00E548C3">
      <w:pPr>
        <w:spacing w:line="324" w:lineRule="auto"/>
        <w:rPr>
          <w:rFonts w:ascii="Palatino Linotype" w:hAnsi="Palatino Linotype" w:cs="Arial"/>
        </w:rPr>
        <w:sectPr w:rsidR="00E548C3" w:rsidRPr="00721E46">
          <w:pgSz w:w="11900" w:h="16850"/>
          <w:pgMar w:top="1000" w:right="260" w:bottom="280" w:left="280" w:header="720" w:footer="720" w:gutter="0"/>
          <w:cols w:space="720"/>
        </w:sectPr>
      </w:pPr>
    </w:p>
    <w:p w:rsidR="00886546" w:rsidRPr="00721E46" w:rsidRDefault="000006E3">
      <w:pPr>
        <w:pStyle w:val="Heading1"/>
        <w:spacing w:before="147"/>
        <w:rPr>
          <w:rFonts w:ascii="Palatino Linotype" w:hAnsi="Palatino Linotype" w:cs="Arial"/>
          <w:sz w:val="22"/>
          <w:szCs w:val="22"/>
        </w:rPr>
      </w:pPr>
      <w:r w:rsidRPr="00721E46">
        <w:rPr>
          <w:rFonts w:ascii="Palatino Linotype" w:hAnsi="Palatino Linotype" w:cs="Arial"/>
          <w:w w:val="110"/>
          <w:sz w:val="22"/>
          <w:szCs w:val="22"/>
        </w:rPr>
        <w:lastRenderedPageBreak/>
        <w:t>Boarding Pupils</w:t>
      </w:r>
    </w:p>
    <w:p w:rsidR="00886546" w:rsidRPr="00721E46" w:rsidRDefault="00886546">
      <w:pPr>
        <w:pStyle w:val="BodyText"/>
        <w:rPr>
          <w:rFonts w:ascii="Palatino Linotype" w:hAnsi="Palatino Linotype" w:cs="Arial"/>
          <w:b/>
          <w:sz w:val="22"/>
          <w:szCs w:val="22"/>
        </w:rPr>
      </w:pPr>
    </w:p>
    <w:p w:rsidR="00886546" w:rsidRPr="00721E46" w:rsidRDefault="000006E3">
      <w:pPr>
        <w:pStyle w:val="BodyText"/>
        <w:spacing w:before="173" w:line="324" w:lineRule="auto"/>
        <w:ind w:left="572" w:right="2540"/>
        <w:rPr>
          <w:rFonts w:ascii="Palatino Linotype" w:hAnsi="Palatino Linotype" w:cs="Arial"/>
          <w:sz w:val="22"/>
          <w:szCs w:val="22"/>
        </w:rPr>
      </w:pPr>
      <w:r w:rsidRPr="00721E46">
        <w:rPr>
          <w:rFonts w:ascii="Palatino Linotype" w:hAnsi="Palatino Linotype" w:cs="Arial"/>
          <w:w w:val="115"/>
          <w:sz w:val="22"/>
          <w:szCs w:val="22"/>
        </w:rPr>
        <w:t>Boarding pupils have access to an Independent Listener whose name is readily</w:t>
      </w:r>
      <w:r w:rsidRPr="00721E46">
        <w:rPr>
          <w:rFonts w:ascii="Palatino Linotype" w:hAnsi="Palatino Linotype" w:cs="Arial"/>
          <w:spacing w:val="-32"/>
          <w:w w:val="115"/>
          <w:sz w:val="22"/>
          <w:szCs w:val="22"/>
        </w:rPr>
        <w:t xml:space="preserve"> </w:t>
      </w:r>
      <w:r w:rsidRPr="00721E46">
        <w:rPr>
          <w:rFonts w:ascii="Palatino Linotype" w:hAnsi="Palatino Linotype" w:cs="Arial"/>
          <w:w w:val="115"/>
          <w:sz w:val="22"/>
          <w:szCs w:val="22"/>
        </w:rPr>
        <w:t>available</w:t>
      </w:r>
      <w:r w:rsidRPr="00721E46">
        <w:rPr>
          <w:rFonts w:ascii="Palatino Linotype" w:hAnsi="Palatino Linotype" w:cs="Arial"/>
          <w:spacing w:val="-31"/>
          <w:w w:val="115"/>
          <w:sz w:val="22"/>
          <w:szCs w:val="22"/>
        </w:rPr>
        <w:t xml:space="preserve"> </w:t>
      </w:r>
      <w:r w:rsidRPr="00721E46">
        <w:rPr>
          <w:rFonts w:ascii="Palatino Linotype" w:hAnsi="Palatino Linotype" w:cs="Arial"/>
          <w:w w:val="115"/>
          <w:sz w:val="22"/>
          <w:szCs w:val="22"/>
        </w:rPr>
        <w:t>at</w:t>
      </w:r>
      <w:r w:rsidRPr="00721E46">
        <w:rPr>
          <w:rFonts w:ascii="Palatino Linotype" w:hAnsi="Palatino Linotype" w:cs="Arial"/>
          <w:spacing w:val="-32"/>
          <w:w w:val="115"/>
          <w:sz w:val="22"/>
          <w:szCs w:val="22"/>
        </w:rPr>
        <w:t xml:space="preserve"> </w:t>
      </w:r>
      <w:r w:rsidRPr="00721E46">
        <w:rPr>
          <w:rFonts w:ascii="Palatino Linotype" w:hAnsi="Palatino Linotype" w:cs="Arial"/>
          <w:w w:val="115"/>
          <w:sz w:val="22"/>
          <w:szCs w:val="22"/>
        </w:rPr>
        <w:t>all</w:t>
      </w:r>
      <w:r w:rsidRPr="00721E46">
        <w:rPr>
          <w:rFonts w:ascii="Palatino Linotype" w:hAnsi="Palatino Linotype" w:cs="Arial"/>
          <w:spacing w:val="-30"/>
          <w:w w:val="115"/>
          <w:sz w:val="22"/>
          <w:szCs w:val="22"/>
        </w:rPr>
        <w:t xml:space="preserve"> </w:t>
      </w:r>
      <w:r w:rsidRPr="00721E46">
        <w:rPr>
          <w:rFonts w:ascii="Palatino Linotype" w:hAnsi="Palatino Linotype" w:cs="Arial"/>
          <w:w w:val="115"/>
          <w:sz w:val="22"/>
          <w:szCs w:val="22"/>
        </w:rPr>
        <w:t>times.</w:t>
      </w:r>
      <w:r w:rsidRPr="00721E46">
        <w:rPr>
          <w:rFonts w:ascii="Palatino Linotype" w:hAnsi="Palatino Linotype" w:cs="Arial"/>
          <w:spacing w:val="-32"/>
          <w:w w:val="115"/>
          <w:sz w:val="22"/>
          <w:szCs w:val="22"/>
        </w:rPr>
        <w:t xml:space="preserve"> </w:t>
      </w:r>
      <w:r w:rsidRPr="00721E46">
        <w:rPr>
          <w:rFonts w:ascii="Palatino Linotype" w:hAnsi="Palatino Linotype" w:cs="Arial"/>
          <w:w w:val="115"/>
          <w:sz w:val="22"/>
          <w:szCs w:val="22"/>
        </w:rPr>
        <w:t>All</w:t>
      </w:r>
      <w:r w:rsidRPr="00721E46">
        <w:rPr>
          <w:rFonts w:ascii="Palatino Linotype" w:hAnsi="Palatino Linotype" w:cs="Arial"/>
          <w:spacing w:val="-30"/>
          <w:w w:val="115"/>
          <w:sz w:val="22"/>
          <w:szCs w:val="22"/>
        </w:rPr>
        <w:t xml:space="preserve"> </w:t>
      </w:r>
      <w:r w:rsidRPr="00721E46">
        <w:rPr>
          <w:rFonts w:ascii="Palatino Linotype" w:hAnsi="Palatino Linotype" w:cs="Arial"/>
          <w:w w:val="115"/>
          <w:sz w:val="22"/>
          <w:szCs w:val="22"/>
        </w:rPr>
        <w:t>community</w:t>
      </w:r>
      <w:r w:rsidRPr="00721E46">
        <w:rPr>
          <w:rFonts w:ascii="Palatino Linotype" w:hAnsi="Palatino Linotype" w:cs="Arial"/>
          <w:spacing w:val="-27"/>
          <w:w w:val="115"/>
          <w:sz w:val="22"/>
          <w:szCs w:val="22"/>
        </w:rPr>
        <w:t xml:space="preserve"> </w:t>
      </w:r>
      <w:r w:rsidRPr="00721E46">
        <w:rPr>
          <w:rFonts w:ascii="Palatino Linotype" w:hAnsi="Palatino Linotype" w:cs="Arial"/>
          <w:w w:val="115"/>
          <w:sz w:val="22"/>
          <w:szCs w:val="22"/>
        </w:rPr>
        <w:t>members</w:t>
      </w:r>
      <w:r w:rsidRPr="00721E46">
        <w:rPr>
          <w:rFonts w:ascii="Palatino Linotype" w:hAnsi="Palatino Linotype" w:cs="Arial"/>
          <w:spacing w:val="-32"/>
          <w:w w:val="115"/>
          <w:sz w:val="22"/>
          <w:szCs w:val="22"/>
        </w:rPr>
        <w:t xml:space="preserve"> </w:t>
      </w:r>
      <w:r w:rsidRPr="00721E46">
        <w:rPr>
          <w:rFonts w:ascii="Palatino Linotype" w:hAnsi="Palatino Linotype" w:cs="Arial"/>
          <w:w w:val="115"/>
          <w:sz w:val="22"/>
          <w:szCs w:val="22"/>
        </w:rPr>
        <w:t>must</w:t>
      </w:r>
      <w:r w:rsidRPr="00721E46">
        <w:rPr>
          <w:rFonts w:ascii="Palatino Linotype" w:hAnsi="Palatino Linotype" w:cs="Arial"/>
          <w:spacing w:val="-32"/>
          <w:w w:val="115"/>
          <w:sz w:val="22"/>
          <w:szCs w:val="22"/>
        </w:rPr>
        <w:t xml:space="preserve"> </w:t>
      </w:r>
      <w:r w:rsidRPr="00721E46">
        <w:rPr>
          <w:rFonts w:ascii="Palatino Linotype" w:hAnsi="Palatino Linotype" w:cs="Arial"/>
          <w:w w:val="115"/>
          <w:sz w:val="22"/>
          <w:szCs w:val="22"/>
        </w:rPr>
        <w:t>be</w:t>
      </w:r>
      <w:r w:rsidRPr="00721E46">
        <w:rPr>
          <w:rFonts w:ascii="Palatino Linotype" w:hAnsi="Palatino Linotype" w:cs="Arial"/>
          <w:spacing w:val="-31"/>
          <w:w w:val="115"/>
          <w:sz w:val="22"/>
          <w:szCs w:val="22"/>
        </w:rPr>
        <w:t xml:space="preserve"> </w:t>
      </w:r>
      <w:r w:rsidRPr="00721E46">
        <w:rPr>
          <w:rFonts w:ascii="Palatino Linotype" w:hAnsi="Palatino Linotype" w:cs="Arial"/>
          <w:w w:val="115"/>
          <w:sz w:val="22"/>
          <w:szCs w:val="22"/>
        </w:rPr>
        <w:t>encouraged</w:t>
      </w:r>
      <w:r w:rsidRPr="00721E46">
        <w:rPr>
          <w:rFonts w:ascii="Palatino Linotype" w:hAnsi="Palatino Linotype" w:cs="Arial"/>
          <w:spacing w:val="-32"/>
          <w:w w:val="115"/>
          <w:sz w:val="22"/>
          <w:szCs w:val="22"/>
        </w:rPr>
        <w:t xml:space="preserve"> </w:t>
      </w:r>
      <w:r w:rsidRPr="00721E46">
        <w:rPr>
          <w:rFonts w:ascii="Palatino Linotype" w:hAnsi="Palatino Linotype" w:cs="Arial"/>
          <w:w w:val="115"/>
          <w:sz w:val="22"/>
          <w:szCs w:val="22"/>
        </w:rPr>
        <w:t>to speak</w:t>
      </w:r>
      <w:r w:rsidRPr="00721E46">
        <w:rPr>
          <w:rFonts w:ascii="Palatino Linotype" w:hAnsi="Palatino Linotype" w:cs="Arial"/>
          <w:spacing w:val="-17"/>
          <w:w w:val="115"/>
          <w:sz w:val="22"/>
          <w:szCs w:val="22"/>
        </w:rPr>
        <w:t xml:space="preserve"> </w:t>
      </w:r>
      <w:r w:rsidRPr="00721E46">
        <w:rPr>
          <w:rFonts w:ascii="Palatino Linotype" w:hAnsi="Palatino Linotype" w:cs="Arial"/>
          <w:w w:val="115"/>
          <w:sz w:val="22"/>
          <w:szCs w:val="22"/>
        </w:rPr>
        <w:t>up</w:t>
      </w:r>
      <w:r w:rsidRPr="00721E46">
        <w:rPr>
          <w:rFonts w:ascii="Palatino Linotype" w:hAnsi="Palatino Linotype" w:cs="Arial"/>
          <w:spacing w:val="-16"/>
          <w:w w:val="115"/>
          <w:sz w:val="22"/>
          <w:szCs w:val="22"/>
        </w:rPr>
        <w:t xml:space="preserve"> </w:t>
      </w:r>
      <w:r w:rsidRPr="00721E46">
        <w:rPr>
          <w:rFonts w:ascii="Palatino Linotype" w:hAnsi="Palatino Linotype" w:cs="Arial"/>
          <w:w w:val="115"/>
          <w:sz w:val="22"/>
          <w:szCs w:val="22"/>
        </w:rPr>
        <w:t>against</w:t>
      </w:r>
      <w:r w:rsidRPr="00721E46">
        <w:rPr>
          <w:rFonts w:ascii="Palatino Linotype" w:hAnsi="Palatino Linotype" w:cs="Arial"/>
          <w:spacing w:val="-16"/>
          <w:w w:val="115"/>
          <w:sz w:val="22"/>
          <w:szCs w:val="22"/>
        </w:rPr>
        <w:t xml:space="preserve"> </w:t>
      </w:r>
      <w:r w:rsidRPr="00721E46">
        <w:rPr>
          <w:rFonts w:ascii="Palatino Linotype" w:hAnsi="Palatino Linotype" w:cs="Arial"/>
          <w:w w:val="115"/>
          <w:sz w:val="22"/>
          <w:szCs w:val="22"/>
        </w:rPr>
        <w:t>bullying.</w:t>
      </w:r>
      <w:r w:rsidRPr="00721E46">
        <w:rPr>
          <w:rFonts w:ascii="Palatino Linotype" w:hAnsi="Palatino Linotype" w:cs="Arial"/>
          <w:spacing w:val="-17"/>
          <w:w w:val="115"/>
          <w:sz w:val="22"/>
          <w:szCs w:val="22"/>
        </w:rPr>
        <w:t xml:space="preserve"> </w:t>
      </w:r>
      <w:r w:rsidRPr="00721E46">
        <w:rPr>
          <w:rFonts w:ascii="Palatino Linotype" w:hAnsi="Palatino Linotype" w:cs="Arial"/>
          <w:w w:val="115"/>
          <w:sz w:val="22"/>
          <w:szCs w:val="22"/>
        </w:rPr>
        <w:t>The</w:t>
      </w:r>
      <w:r w:rsidRPr="00721E46">
        <w:rPr>
          <w:rFonts w:ascii="Palatino Linotype" w:hAnsi="Palatino Linotype" w:cs="Arial"/>
          <w:spacing w:val="-16"/>
          <w:w w:val="115"/>
          <w:sz w:val="22"/>
          <w:szCs w:val="22"/>
        </w:rPr>
        <w:t xml:space="preserve"> </w:t>
      </w:r>
      <w:r w:rsidRPr="00721E46">
        <w:rPr>
          <w:rFonts w:ascii="Palatino Linotype" w:hAnsi="Palatino Linotype" w:cs="Arial"/>
          <w:w w:val="115"/>
          <w:sz w:val="22"/>
          <w:szCs w:val="22"/>
        </w:rPr>
        <w:t>Independent</w:t>
      </w:r>
      <w:r w:rsidRPr="00721E46">
        <w:rPr>
          <w:rFonts w:ascii="Palatino Linotype" w:hAnsi="Palatino Linotype" w:cs="Arial"/>
          <w:spacing w:val="-16"/>
          <w:w w:val="115"/>
          <w:sz w:val="22"/>
          <w:szCs w:val="22"/>
        </w:rPr>
        <w:t xml:space="preserve"> </w:t>
      </w:r>
      <w:r w:rsidRPr="00721E46">
        <w:rPr>
          <w:rFonts w:ascii="Palatino Linotype" w:hAnsi="Palatino Linotype" w:cs="Arial"/>
          <w:w w:val="115"/>
          <w:sz w:val="22"/>
          <w:szCs w:val="22"/>
        </w:rPr>
        <w:t>Listener</w:t>
      </w:r>
      <w:r w:rsidRPr="00721E46">
        <w:rPr>
          <w:rFonts w:ascii="Palatino Linotype" w:hAnsi="Palatino Linotype" w:cs="Arial"/>
          <w:spacing w:val="-16"/>
          <w:w w:val="115"/>
          <w:sz w:val="22"/>
          <w:szCs w:val="22"/>
        </w:rPr>
        <w:t xml:space="preserve"> </w:t>
      </w:r>
      <w:r w:rsidRPr="00721E46">
        <w:rPr>
          <w:rFonts w:ascii="Palatino Linotype" w:hAnsi="Palatino Linotype" w:cs="Arial"/>
          <w:w w:val="115"/>
          <w:sz w:val="22"/>
          <w:szCs w:val="22"/>
        </w:rPr>
        <w:t>is</w:t>
      </w:r>
      <w:r w:rsidRPr="00721E46">
        <w:rPr>
          <w:rFonts w:ascii="Palatino Linotype" w:hAnsi="Palatino Linotype" w:cs="Arial"/>
          <w:spacing w:val="-16"/>
          <w:w w:val="115"/>
          <w:sz w:val="22"/>
          <w:szCs w:val="22"/>
        </w:rPr>
        <w:t xml:space="preserve"> </w:t>
      </w:r>
      <w:r w:rsidR="00746B2A">
        <w:rPr>
          <w:rFonts w:ascii="Palatino Linotype" w:hAnsi="Palatino Linotype" w:cs="Arial"/>
          <w:w w:val="115"/>
          <w:sz w:val="22"/>
          <w:szCs w:val="22"/>
        </w:rPr>
        <w:t>Di</w:t>
      </w:r>
      <w:r w:rsidRPr="00721E46">
        <w:rPr>
          <w:rFonts w:ascii="Palatino Linotype" w:hAnsi="Palatino Linotype" w:cs="Arial"/>
          <w:spacing w:val="-17"/>
          <w:w w:val="115"/>
          <w:sz w:val="22"/>
          <w:szCs w:val="22"/>
        </w:rPr>
        <w:t xml:space="preserve"> </w:t>
      </w:r>
      <w:r w:rsidRPr="00721E46">
        <w:rPr>
          <w:rFonts w:ascii="Palatino Linotype" w:hAnsi="Palatino Linotype" w:cs="Arial"/>
          <w:w w:val="115"/>
          <w:sz w:val="22"/>
          <w:szCs w:val="22"/>
        </w:rPr>
        <w:t>and</w:t>
      </w:r>
    </w:p>
    <w:p w:rsidR="00886546" w:rsidRPr="00721E46" w:rsidRDefault="000006E3">
      <w:pPr>
        <w:pStyle w:val="BodyText"/>
        <w:spacing w:before="1"/>
        <w:ind w:left="572"/>
        <w:rPr>
          <w:rFonts w:ascii="Palatino Linotype" w:hAnsi="Palatino Linotype" w:cs="Arial"/>
          <w:sz w:val="22"/>
          <w:szCs w:val="22"/>
        </w:rPr>
      </w:pPr>
      <w:r w:rsidRPr="00721E46">
        <w:rPr>
          <w:rFonts w:ascii="Palatino Linotype" w:hAnsi="Palatino Linotype" w:cs="Arial"/>
          <w:w w:val="110"/>
          <w:sz w:val="22"/>
          <w:szCs w:val="22"/>
        </w:rPr>
        <w:t>she can be contacted via the School Office or by calling 07376 557144.</w:t>
      </w:r>
    </w:p>
    <w:p w:rsidR="00886546" w:rsidRPr="00721E46" w:rsidRDefault="00886546">
      <w:pPr>
        <w:pStyle w:val="BodyText"/>
        <w:rPr>
          <w:rFonts w:ascii="Palatino Linotype" w:hAnsi="Palatino Linotype" w:cs="Arial"/>
          <w:sz w:val="22"/>
          <w:szCs w:val="22"/>
        </w:rPr>
      </w:pPr>
    </w:p>
    <w:p w:rsidR="00886546" w:rsidRDefault="000006E3">
      <w:pPr>
        <w:pStyle w:val="Heading1"/>
        <w:spacing w:before="171"/>
        <w:ind w:left="576"/>
        <w:rPr>
          <w:rFonts w:ascii="Palatino Linotype" w:hAnsi="Palatino Linotype" w:cs="Arial"/>
          <w:color w:val="181717"/>
          <w:w w:val="110"/>
          <w:sz w:val="22"/>
          <w:szCs w:val="22"/>
        </w:rPr>
      </w:pPr>
      <w:r w:rsidRPr="00721E46">
        <w:rPr>
          <w:rFonts w:ascii="Palatino Linotype" w:hAnsi="Palatino Linotype" w:cs="Arial"/>
          <w:color w:val="181717"/>
          <w:w w:val="110"/>
          <w:sz w:val="22"/>
          <w:szCs w:val="22"/>
        </w:rPr>
        <w:t>Staff Training</w:t>
      </w:r>
    </w:p>
    <w:p w:rsidR="0058395E" w:rsidRPr="00721E46" w:rsidRDefault="0058395E">
      <w:pPr>
        <w:pStyle w:val="Heading1"/>
        <w:spacing w:before="171"/>
        <w:ind w:left="576"/>
        <w:rPr>
          <w:rFonts w:ascii="Palatino Linotype" w:hAnsi="Palatino Linotype" w:cs="Arial"/>
          <w:sz w:val="22"/>
          <w:szCs w:val="22"/>
        </w:rPr>
      </w:pPr>
    </w:p>
    <w:p w:rsidR="00886546" w:rsidRPr="00721E46" w:rsidRDefault="000006E3" w:rsidP="0058395E">
      <w:pPr>
        <w:pStyle w:val="BodyText"/>
        <w:spacing w:before="81" w:line="297" w:lineRule="auto"/>
        <w:ind w:left="586" w:right="686" w:hanging="10"/>
        <w:rPr>
          <w:rFonts w:ascii="Palatino Linotype" w:hAnsi="Palatino Linotype" w:cs="Arial"/>
          <w:sz w:val="22"/>
          <w:szCs w:val="22"/>
        </w:rPr>
      </w:pPr>
      <w:r w:rsidRPr="00721E46">
        <w:rPr>
          <w:rFonts w:ascii="Palatino Linotype" w:hAnsi="Palatino Linotype" w:cs="Arial"/>
          <w:color w:val="181717"/>
          <w:w w:val="110"/>
          <w:sz w:val="22"/>
          <w:szCs w:val="22"/>
        </w:rPr>
        <w:t xml:space="preserve">Buckswood School aims to </w:t>
      </w:r>
      <w:r w:rsidR="0058395E">
        <w:rPr>
          <w:rFonts w:ascii="Palatino Linotype" w:hAnsi="Palatino Linotype" w:cs="Arial"/>
          <w:color w:val="181717"/>
          <w:w w:val="110"/>
          <w:sz w:val="22"/>
          <w:szCs w:val="22"/>
        </w:rPr>
        <w:t xml:space="preserve">raise awareness through </w:t>
      </w:r>
      <w:r w:rsidRPr="00721E46">
        <w:rPr>
          <w:rFonts w:ascii="Palatino Linotype" w:hAnsi="Palatino Linotype" w:cs="Arial"/>
          <w:color w:val="181717"/>
          <w:w w:val="110"/>
          <w:sz w:val="22"/>
          <w:szCs w:val="22"/>
        </w:rPr>
        <w:t>train</w:t>
      </w:r>
      <w:r w:rsidR="0058395E">
        <w:rPr>
          <w:rFonts w:ascii="Palatino Linotype" w:hAnsi="Palatino Linotype" w:cs="Arial"/>
          <w:color w:val="181717"/>
          <w:w w:val="110"/>
          <w:sz w:val="22"/>
          <w:szCs w:val="22"/>
        </w:rPr>
        <w:t>ing of</w:t>
      </w:r>
      <w:r w:rsidRPr="00721E46">
        <w:rPr>
          <w:rFonts w:ascii="Palatino Linotype" w:hAnsi="Palatino Linotype" w:cs="Arial"/>
          <w:color w:val="181717"/>
          <w:w w:val="110"/>
          <w:sz w:val="22"/>
          <w:szCs w:val="22"/>
        </w:rPr>
        <w:t xml:space="preserve"> all staff about bullying concurrently with Child Protection training</w:t>
      </w:r>
      <w:r w:rsidR="0058395E">
        <w:rPr>
          <w:rFonts w:ascii="Palatino Linotype" w:hAnsi="Palatino Linotype" w:cs="Arial"/>
          <w:color w:val="181717"/>
          <w:w w:val="110"/>
          <w:sz w:val="22"/>
          <w:szCs w:val="22"/>
        </w:rPr>
        <w:t xml:space="preserve"> so that the principles of the school policy are understood, legal responsibilities are known, action is defined to resolve and prevent problems and sources of support are available from the wellbeing hub</w:t>
      </w:r>
      <w:r w:rsidRPr="00721E46">
        <w:rPr>
          <w:rFonts w:ascii="Palatino Linotype" w:hAnsi="Palatino Linotype" w:cs="Arial"/>
          <w:color w:val="181717"/>
          <w:w w:val="110"/>
          <w:sz w:val="22"/>
          <w:szCs w:val="22"/>
        </w:rPr>
        <w:t>.</w:t>
      </w:r>
      <w:r w:rsidR="0058395E">
        <w:rPr>
          <w:rFonts w:ascii="Palatino Linotype" w:hAnsi="Palatino Linotype" w:cs="Arial"/>
          <w:color w:val="181717"/>
          <w:w w:val="110"/>
          <w:sz w:val="22"/>
          <w:szCs w:val="22"/>
        </w:rPr>
        <w:t xml:space="preserve"> If required, the school may bring in specialised trainers to help staff understand the needs of their pupils including those with special educational needs or disabilities and lesbian gay, bisexual and transgender (LGBT) pupils.</w:t>
      </w:r>
      <w:r w:rsidR="00746B2A">
        <w:rPr>
          <w:rFonts w:ascii="Palatino Linotype" w:hAnsi="Palatino Linotype" w:cs="Arial"/>
          <w:color w:val="181717"/>
          <w:w w:val="110"/>
          <w:sz w:val="22"/>
          <w:szCs w:val="22"/>
        </w:rPr>
        <w:t xml:space="preserve"> Periodically, staff and School Leadership</w:t>
      </w:r>
      <w:r w:rsidRPr="00721E46">
        <w:rPr>
          <w:rFonts w:ascii="Palatino Linotype" w:hAnsi="Palatino Linotype" w:cs="Arial"/>
          <w:color w:val="181717"/>
          <w:w w:val="110"/>
          <w:sz w:val="22"/>
          <w:szCs w:val="22"/>
        </w:rPr>
        <w:t xml:space="preserve"> meetings are used to discuss bullying</w:t>
      </w:r>
      <w:r w:rsidR="0058395E">
        <w:rPr>
          <w:rFonts w:ascii="Palatino Linotype" w:hAnsi="Palatino Linotype" w:cs="Arial"/>
          <w:color w:val="181717"/>
          <w:w w:val="110"/>
          <w:sz w:val="22"/>
          <w:szCs w:val="22"/>
        </w:rPr>
        <w:t xml:space="preserve"> </w:t>
      </w:r>
      <w:r w:rsidRPr="00721E46">
        <w:rPr>
          <w:rFonts w:ascii="Palatino Linotype" w:hAnsi="Palatino Linotype" w:cs="Arial"/>
          <w:color w:val="181717"/>
          <w:w w:val="110"/>
          <w:sz w:val="22"/>
          <w:szCs w:val="22"/>
        </w:rPr>
        <w:t>and to review the effectiveness of current preventati</w:t>
      </w:r>
      <w:r w:rsidR="00746B2A">
        <w:rPr>
          <w:rFonts w:ascii="Palatino Linotype" w:hAnsi="Palatino Linotype" w:cs="Arial"/>
          <w:color w:val="181717"/>
          <w:w w:val="110"/>
          <w:sz w:val="22"/>
          <w:szCs w:val="22"/>
        </w:rPr>
        <w:t xml:space="preserve">ve measures. The School Leadership </w:t>
      </w:r>
      <w:r w:rsidRPr="00721E46">
        <w:rPr>
          <w:rFonts w:ascii="Palatino Linotype" w:hAnsi="Palatino Linotype" w:cs="Arial"/>
          <w:color w:val="181717"/>
          <w:w w:val="110"/>
          <w:sz w:val="22"/>
          <w:szCs w:val="22"/>
        </w:rPr>
        <w:t>review records of bullying weekly.</w:t>
      </w:r>
    </w:p>
    <w:p w:rsidR="00886546" w:rsidRPr="00721E46" w:rsidRDefault="00886546">
      <w:pPr>
        <w:pStyle w:val="BodyText"/>
        <w:spacing w:before="6"/>
        <w:rPr>
          <w:rFonts w:ascii="Palatino Linotype" w:hAnsi="Palatino Linotype" w:cs="Arial"/>
          <w:sz w:val="22"/>
          <w:szCs w:val="22"/>
        </w:rPr>
      </w:pPr>
    </w:p>
    <w:p w:rsidR="00886546" w:rsidRPr="00721E46" w:rsidRDefault="000006E3">
      <w:pPr>
        <w:pStyle w:val="BodyText"/>
        <w:spacing w:before="1"/>
        <w:ind w:left="572"/>
        <w:rPr>
          <w:rFonts w:ascii="Palatino Linotype" w:hAnsi="Palatino Linotype" w:cs="Arial"/>
          <w:sz w:val="22"/>
          <w:szCs w:val="22"/>
        </w:rPr>
      </w:pPr>
      <w:r w:rsidRPr="00721E46">
        <w:rPr>
          <w:rFonts w:ascii="Palatino Linotype" w:hAnsi="Palatino Linotype" w:cs="Arial"/>
          <w:color w:val="181717"/>
          <w:w w:val="110"/>
          <w:sz w:val="22"/>
          <w:szCs w:val="22"/>
        </w:rPr>
        <w:t>Help Organisations:</w:t>
      </w:r>
    </w:p>
    <w:p w:rsidR="00886546" w:rsidRPr="00721E46" w:rsidRDefault="000006E3">
      <w:pPr>
        <w:pStyle w:val="BodyText"/>
        <w:spacing w:before="69"/>
        <w:ind w:left="562"/>
        <w:rPr>
          <w:rFonts w:ascii="Palatino Linotype" w:hAnsi="Palatino Linotype" w:cs="Arial"/>
          <w:sz w:val="22"/>
          <w:szCs w:val="22"/>
        </w:rPr>
      </w:pPr>
      <w:r w:rsidRPr="00721E46">
        <w:rPr>
          <w:rFonts w:ascii="Palatino Linotype" w:hAnsi="Palatino Linotype" w:cs="Arial"/>
          <w:color w:val="181717"/>
          <w:w w:val="110"/>
          <w:sz w:val="22"/>
          <w:szCs w:val="22"/>
        </w:rPr>
        <w:t>Advisory Centre for Education (ACE) 0808 800 5793</w:t>
      </w:r>
    </w:p>
    <w:p w:rsidR="00886546" w:rsidRPr="00721E46" w:rsidRDefault="000006E3">
      <w:pPr>
        <w:pStyle w:val="BodyText"/>
        <w:spacing w:before="130"/>
        <w:ind w:left="562"/>
        <w:rPr>
          <w:rFonts w:ascii="Palatino Linotype" w:hAnsi="Palatino Linotype" w:cs="Arial"/>
          <w:sz w:val="22"/>
          <w:szCs w:val="22"/>
        </w:rPr>
      </w:pPr>
      <w:r w:rsidRPr="00721E46">
        <w:rPr>
          <w:rFonts w:ascii="Palatino Linotype" w:hAnsi="Palatino Linotype" w:cs="Arial"/>
          <w:color w:val="181717"/>
          <w:w w:val="105"/>
          <w:sz w:val="22"/>
          <w:szCs w:val="22"/>
        </w:rPr>
        <w:t>Children’s Legal Centre 0845 345 4345</w:t>
      </w:r>
    </w:p>
    <w:p w:rsidR="00886546" w:rsidRPr="00721E46" w:rsidRDefault="000006E3">
      <w:pPr>
        <w:pStyle w:val="BodyText"/>
        <w:spacing w:before="127"/>
        <w:ind w:left="562"/>
        <w:rPr>
          <w:rFonts w:ascii="Palatino Linotype" w:hAnsi="Palatino Linotype" w:cs="Arial"/>
          <w:sz w:val="22"/>
          <w:szCs w:val="22"/>
        </w:rPr>
      </w:pPr>
      <w:r w:rsidRPr="00721E46">
        <w:rPr>
          <w:rFonts w:ascii="Palatino Linotype" w:hAnsi="Palatino Linotype" w:cs="Arial"/>
          <w:color w:val="181717"/>
          <w:w w:val="105"/>
          <w:sz w:val="22"/>
          <w:szCs w:val="22"/>
        </w:rPr>
        <w:t>KIDSCAPE Parents Helpline (Mon-Fri, 10-4) 0845 1 205 204</w:t>
      </w:r>
    </w:p>
    <w:p w:rsidR="00886546" w:rsidRPr="00721E46" w:rsidRDefault="000006E3">
      <w:pPr>
        <w:pStyle w:val="BodyText"/>
        <w:spacing w:before="130"/>
        <w:ind w:left="562"/>
        <w:rPr>
          <w:rFonts w:ascii="Palatino Linotype" w:hAnsi="Palatino Linotype" w:cs="Arial"/>
          <w:sz w:val="22"/>
          <w:szCs w:val="22"/>
        </w:rPr>
      </w:pPr>
      <w:r w:rsidRPr="00721E46">
        <w:rPr>
          <w:rFonts w:ascii="Palatino Linotype" w:hAnsi="Palatino Linotype" w:cs="Arial"/>
          <w:color w:val="181717"/>
          <w:w w:val="105"/>
          <w:sz w:val="22"/>
          <w:szCs w:val="22"/>
        </w:rPr>
        <w:t>Parentline Plus 0808 800 2222</w:t>
      </w:r>
    </w:p>
    <w:p w:rsidR="00886546" w:rsidRPr="00721E46" w:rsidRDefault="000006E3">
      <w:pPr>
        <w:pStyle w:val="BodyText"/>
        <w:spacing w:before="127"/>
        <w:ind w:left="562"/>
        <w:rPr>
          <w:rFonts w:ascii="Palatino Linotype" w:hAnsi="Palatino Linotype" w:cs="Arial"/>
          <w:sz w:val="22"/>
          <w:szCs w:val="22"/>
        </w:rPr>
      </w:pPr>
      <w:r w:rsidRPr="00721E46">
        <w:rPr>
          <w:rFonts w:ascii="Palatino Linotype" w:hAnsi="Palatino Linotype" w:cs="Arial"/>
          <w:color w:val="181717"/>
          <w:w w:val="105"/>
          <w:sz w:val="22"/>
          <w:szCs w:val="22"/>
        </w:rPr>
        <w:t>Youth Access 020 8772 9900</w:t>
      </w:r>
    </w:p>
    <w:p w:rsidR="00886546" w:rsidRPr="00721E46" w:rsidRDefault="000006E3">
      <w:pPr>
        <w:pStyle w:val="BodyText"/>
        <w:spacing w:before="128" w:line="357" w:lineRule="auto"/>
        <w:ind w:left="572" w:right="5887"/>
        <w:rPr>
          <w:rFonts w:ascii="Palatino Linotype" w:hAnsi="Palatino Linotype" w:cs="Arial"/>
          <w:sz w:val="22"/>
          <w:szCs w:val="22"/>
        </w:rPr>
      </w:pPr>
      <w:r w:rsidRPr="00721E46">
        <w:rPr>
          <w:rFonts w:ascii="Palatino Linotype" w:hAnsi="Palatino Linotype" w:cs="Arial"/>
          <w:color w:val="181717"/>
          <w:w w:val="110"/>
          <w:sz w:val="22"/>
          <w:szCs w:val="22"/>
        </w:rPr>
        <w:t xml:space="preserve">Bullying Online </w:t>
      </w:r>
      <w:hyperlink r:id="rId6">
        <w:r w:rsidRPr="00721E46">
          <w:rPr>
            <w:rFonts w:ascii="Palatino Linotype" w:hAnsi="Palatino Linotype" w:cs="Arial"/>
            <w:color w:val="181717"/>
            <w:w w:val="110"/>
            <w:sz w:val="22"/>
            <w:szCs w:val="22"/>
          </w:rPr>
          <w:t>www.bullying.co.uk</w:t>
        </w:r>
      </w:hyperlink>
      <w:r w:rsidRPr="00721E46">
        <w:rPr>
          <w:rFonts w:ascii="Palatino Linotype" w:hAnsi="Palatino Linotype" w:cs="Arial"/>
          <w:color w:val="181717"/>
          <w:w w:val="110"/>
          <w:sz w:val="22"/>
          <w:szCs w:val="22"/>
        </w:rPr>
        <w:t xml:space="preserve"> Kidscape website </w:t>
      </w:r>
      <w:hyperlink r:id="rId7">
        <w:r w:rsidRPr="00721E46">
          <w:rPr>
            <w:rFonts w:ascii="Palatino Linotype" w:hAnsi="Palatino Linotype" w:cs="Arial"/>
            <w:color w:val="181717"/>
            <w:w w:val="110"/>
            <w:sz w:val="22"/>
            <w:szCs w:val="22"/>
          </w:rPr>
          <w:t>www.kidscape.org.uk</w:t>
        </w:r>
      </w:hyperlink>
    </w:p>
    <w:sectPr w:rsidR="00886546" w:rsidRPr="00721E46">
      <w:pgSz w:w="11900" w:h="16850"/>
      <w:pgMar w:top="100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4513"/>
    <w:multiLevelType w:val="hybridMultilevel"/>
    <w:tmpl w:val="4A7E230C"/>
    <w:lvl w:ilvl="0" w:tplc="EA0A4978">
      <w:numFmt w:val="bullet"/>
      <w:lvlText w:val="•"/>
      <w:lvlJc w:val="left"/>
      <w:pPr>
        <w:ind w:left="534" w:hanging="207"/>
      </w:pPr>
      <w:rPr>
        <w:rFonts w:ascii="Times New Roman" w:eastAsia="Times New Roman" w:hAnsi="Times New Roman" w:cs="Times New Roman" w:hint="default"/>
        <w:color w:val="181717"/>
        <w:w w:val="173"/>
        <w:sz w:val="24"/>
        <w:szCs w:val="24"/>
        <w:lang w:val="en-GB" w:eastAsia="en-GB" w:bidi="en-GB"/>
      </w:rPr>
    </w:lvl>
    <w:lvl w:ilvl="1" w:tplc="E46205F6">
      <w:numFmt w:val="bullet"/>
      <w:lvlText w:val="•"/>
      <w:lvlJc w:val="left"/>
      <w:pPr>
        <w:ind w:left="711" w:hanging="207"/>
      </w:pPr>
      <w:rPr>
        <w:rFonts w:hint="default"/>
        <w:lang w:val="en-GB" w:eastAsia="en-GB" w:bidi="en-GB"/>
      </w:rPr>
    </w:lvl>
    <w:lvl w:ilvl="2" w:tplc="F9B2BD12">
      <w:numFmt w:val="bullet"/>
      <w:lvlText w:val="•"/>
      <w:lvlJc w:val="left"/>
      <w:pPr>
        <w:ind w:left="882" w:hanging="207"/>
      </w:pPr>
      <w:rPr>
        <w:rFonts w:hint="default"/>
        <w:lang w:val="en-GB" w:eastAsia="en-GB" w:bidi="en-GB"/>
      </w:rPr>
    </w:lvl>
    <w:lvl w:ilvl="3" w:tplc="F5B84456">
      <w:numFmt w:val="bullet"/>
      <w:lvlText w:val="•"/>
      <w:lvlJc w:val="left"/>
      <w:pPr>
        <w:ind w:left="1054" w:hanging="207"/>
      </w:pPr>
      <w:rPr>
        <w:rFonts w:hint="default"/>
        <w:lang w:val="en-GB" w:eastAsia="en-GB" w:bidi="en-GB"/>
      </w:rPr>
    </w:lvl>
    <w:lvl w:ilvl="4" w:tplc="FC1A1A1C">
      <w:numFmt w:val="bullet"/>
      <w:lvlText w:val="•"/>
      <w:lvlJc w:val="left"/>
      <w:pPr>
        <w:ind w:left="1225" w:hanging="207"/>
      </w:pPr>
      <w:rPr>
        <w:rFonts w:hint="default"/>
        <w:lang w:val="en-GB" w:eastAsia="en-GB" w:bidi="en-GB"/>
      </w:rPr>
    </w:lvl>
    <w:lvl w:ilvl="5" w:tplc="FD126806">
      <w:numFmt w:val="bullet"/>
      <w:lvlText w:val="•"/>
      <w:lvlJc w:val="left"/>
      <w:pPr>
        <w:ind w:left="1397" w:hanging="207"/>
      </w:pPr>
      <w:rPr>
        <w:rFonts w:hint="default"/>
        <w:lang w:val="en-GB" w:eastAsia="en-GB" w:bidi="en-GB"/>
      </w:rPr>
    </w:lvl>
    <w:lvl w:ilvl="6" w:tplc="15E6704A">
      <w:numFmt w:val="bullet"/>
      <w:lvlText w:val="•"/>
      <w:lvlJc w:val="left"/>
      <w:pPr>
        <w:ind w:left="1568" w:hanging="207"/>
      </w:pPr>
      <w:rPr>
        <w:rFonts w:hint="default"/>
        <w:lang w:val="en-GB" w:eastAsia="en-GB" w:bidi="en-GB"/>
      </w:rPr>
    </w:lvl>
    <w:lvl w:ilvl="7" w:tplc="27F2C0C0">
      <w:numFmt w:val="bullet"/>
      <w:lvlText w:val="•"/>
      <w:lvlJc w:val="left"/>
      <w:pPr>
        <w:ind w:left="1739" w:hanging="207"/>
      </w:pPr>
      <w:rPr>
        <w:rFonts w:hint="default"/>
        <w:lang w:val="en-GB" w:eastAsia="en-GB" w:bidi="en-GB"/>
      </w:rPr>
    </w:lvl>
    <w:lvl w:ilvl="8" w:tplc="07DA9240">
      <w:numFmt w:val="bullet"/>
      <w:lvlText w:val="•"/>
      <w:lvlJc w:val="left"/>
      <w:pPr>
        <w:ind w:left="1911" w:hanging="207"/>
      </w:pPr>
      <w:rPr>
        <w:rFonts w:hint="default"/>
        <w:lang w:val="en-GB" w:eastAsia="en-GB" w:bidi="en-GB"/>
      </w:rPr>
    </w:lvl>
  </w:abstractNum>
  <w:abstractNum w:abstractNumId="1" w15:restartNumberingAfterBreak="0">
    <w:nsid w:val="172E7649"/>
    <w:multiLevelType w:val="hybridMultilevel"/>
    <w:tmpl w:val="3EEC3C60"/>
    <w:lvl w:ilvl="0" w:tplc="9EE07536">
      <w:numFmt w:val="bullet"/>
      <w:lvlText w:val=""/>
      <w:lvlJc w:val="left"/>
      <w:pPr>
        <w:ind w:left="572" w:hanging="360"/>
      </w:pPr>
      <w:rPr>
        <w:rFonts w:ascii="Symbol" w:eastAsia="Symbol" w:hAnsi="Symbol" w:cs="Symbol" w:hint="default"/>
        <w:w w:val="99"/>
        <w:sz w:val="20"/>
        <w:szCs w:val="20"/>
        <w:lang w:val="en-GB" w:eastAsia="en-GB" w:bidi="en-GB"/>
      </w:rPr>
    </w:lvl>
    <w:lvl w:ilvl="1" w:tplc="F6D288CC">
      <w:numFmt w:val="bullet"/>
      <w:lvlText w:val="•"/>
      <w:lvlJc w:val="left"/>
      <w:pPr>
        <w:ind w:left="1424" w:hanging="286"/>
      </w:pPr>
      <w:rPr>
        <w:rFonts w:ascii="Trebuchet MS" w:eastAsia="Trebuchet MS" w:hAnsi="Trebuchet MS" w:cs="Trebuchet MS" w:hint="default"/>
        <w:color w:val="181717"/>
        <w:w w:val="67"/>
        <w:sz w:val="22"/>
        <w:szCs w:val="22"/>
        <w:lang w:val="en-GB" w:eastAsia="en-GB" w:bidi="en-GB"/>
      </w:rPr>
    </w:lvl>
    <w:lvl w:ilvl="2" w:tplc="75A834CC">
      <w:numFmt w:val="bullet"/>
      <w:lvlText w:val="•"/>
      <w:lvlJc w:val="left"/>
      <w:pPr>
        <w:ind w:left="2524" w:hanging="286"/>
      </w:pPr>
      <w:rPr>
        <w:rFonts w:hint="default"/>
        <w:lang w:val="en-GB" w:eastAsia="en-GB" w:bidi="en-GB"/>
      </w:rPr>
    </w:lvl>
    <w:lvl w:ilvl="3" w:tplc="E00E1C1E">
      <w:numFmt w:val="bullet"/>
      <w:lvlText w:val="•"/>
      <w:lvlJc w:val="left"/>
      <w:pPr>
        <w:ind w:left="3628" w:hanging="286"/>
      </w:pPr>
      <w:rPr>
        <w:rFonts w:hint="default"/>
        <w:lang w:val="en-GB" w:eastAsia="en-GB" w:bidi="en-GB"/>
      </w:rPr>
    </w:lvl>
    <w:lvl w:ilvl="4" w:tplc="04188792">
      <w:numFmt w:val="bullet"/>
      <w:lvlText w:val="•"/>
      <w:lvlJc w:val="left"/>
      <w:pPr>
        <w:ind w:left="4733" w:hanging="286"/>
      </w:pPr>
      <w:rPr>
        <w:rFonts w:hint="default"/>
        <w:lang w:val="en-GB" w:eastAsia="en-GB" w:bidi="en-GB"/>
      </w:rPr>
    </w:lvl>
    <w:lvl w:ilvl="5" w:tplc="8D2E7FA0">
      <w:numFmt w:val="bullet"/>
      <w:lvlText w:val="•"/>
      <w:lvlJc w:val="left"/>
      <w:pPr>
        <w:ind w:left="5837" w:hanging="286"/>
      </w:pPr>
      <w:rPr>
        <w:rFonts w:hint="default"/>
        <w:lang w:val="en-GB" w:eastAsia="en-GB" w:bidi="en-GB"/>
      </w:rPr>
    </w:lvl>
    <w:lvl w:ilvl="6" w:tplc="A80416C0">
      <w:numFmt w:val="bullet"/>
      <w:lvlText w:val="•"/>
      <w:lvlJc w:val="left"/>
      <w:pPr>
        <w:ind w:left="6941" w:hanging="286"/>
      </w:pPr>
      <w:rPr>
        <w:rFonts w:hint="default"/>
        <w:lang w:val="en-GB" w:eastAsia="en-GB" w:bidi="en-GB"/>
      </w:rPr>
    </w:lvl>
    <w:lvl w:ilvl="7" w:tplc="00B0A03C">
      <w:numFmt w:val="bullet"/>
      <w:lvlText w:val="•"/>
      <w:lvlJc w:val="left"/>
      <w:pPr>
        <w:ind w:left="8046" w:hanging="286"/>
      </w:pPr>
      <w:rPr>
        <w:rFonts w:hint="default"/>
        <w:lang w:val="en-GB" w:eastAsia="en-GB" w:bidi="en-GB"/>
      </w:rPr>
    </w:lvl>
    <w:lvl w:ilvl="8" w:tplc="A19202BC">
      <w:numFmt w:val="bullet"/>
      <w:lvlText w:val="•"/>
      <w:lvlJc w:val="left"/>
      <w:pPr>
        <w:ind w:left="9150" w:hanging="286"/>
      </w:pPr>
      <w:rPr>
        <w:rFonts w:hint="default"/>
        <w:lang w:val="en-GB" w:eastAsia="en-GB" w:bidi="en-GB"/>
      </w:rPr>
    </w:lvl>
  </w:abstractNum>
  <w:abstractNum w:abstractNumId="2" w15:restartNumberingAfterBreak="0">
    <w:nsid w:val="178460CD"/>
    <w:multiLevelType w:val="hybridMultilevel"/>
    <w:tmpl w:val="DA2C41D0"/>
    <w:lvl w:ilvl="0" w:tplc="246EFCE8">
      <w:numFmt w:val="bullet"/>
      <w:lvlText w:val=""/>
      <w:lvlJc w:val="left"/>
      <w:pPr>
        <w:ind w:left="1094" w:hanging="360"/>
      </w:pPr>
      <w:rPr>
        <w:rFonts w:ascii="Symbol" w:eastAsia="Symbol" w:hAnsi="Symbol" w:cs="Symbol" w:hint="default"/>
        <w:w w:val="100"/>
        <w:sz w:val="24"/>
        <w:szCs w:val="24"/>
        <w:lang w:val="en-GB" w:eastAsia="en-GB" w:bidi="en-GB"/>
      </w:rPr>
    </w:lvl>
    <w:lvl w:ilvl="1" w:tplc="DFF66214">
      <w:numFmt w:val="bullet"/>
      <w:lvlText w:val="•"/>
      <w:lvlJc w:val="left"/>
      <w:pPr>
        <w:ind w:left="1215" w:hanging="360"/>
      </w:pPr>
      <w:rPr>
        <w:rFonts w:hint="default"/>
        <w:lang w:val="en-GB" w:eastAsia="en-GB" w:bidi="en-GB"/>
      </w:rPr>
    </w:lvl>
    <w:lvl w:ilvl="2" w:tplc="013A8238">
      <w:numFmt w:val="bullet"/>
      <w:lvlText w:val="•"/>
      <w:lvlJc w:val="left"/>
      <w:pPr>
        <w:ind w:left="1330" w:hanging="360"/>
      </w:pPr>
      <w:rPr>
        <w:rFonts w:hint="default"/>
        <w:lang w:val="en-GB" w:eastAsia="en-GB" w:bidi="en-GB"/>
      </w:rPr>
    </w:lvl>
    <w:lvl w:ilvl="3" w:tplc="1AA22CA4">
      <w:numFmt w:val="bullet"/>
      <w:lvlText w:val="•"/>
      <w:lvlJc w:val="left"/>
      <w:pPr>
        <w:ind w:left="1446" w:hanging="360"/>
      </w:pPr>
      <w:rPr>
        <w:rFonts w:hint="default"/>
        <w:lang w:val="en-GB" w:eastAsia="en-GB" w:bidi="en-GB"/>
      </w:rPr>
    </w:lvl>
    <w:lvl w:ilvl="4" w:tplc="F9B069B0">
      <w:numFmt w:val="bullet"/>
      <w:lvlText w:val="•"/>
      <w:lvlJc w:val="left"/>
      <w:pPr>
        <w:ind w:left="1561" w:hanging="360"/>
      </w:pPr>
      <w:rPr>
        <w:rFonts w:hint="default"/>
        <w:lang w:val="en-GB" w:eastAsia="en-GB" w:bidi="en-GB"/>
      </w:rPr>
    </w:lvl>
    <w:lvl w:ilvl="5" w:tplc="270A1A4C">
      <w:numFmt w:val="bullet"/>
      <w:lvlText w:val="•"/>
      <w:lvlJc w:val="left"/>
      <w:pPr>
        <w:ind w:left="1677" w:hanging="360"/>
      </w:pPr>
      <w:rPr>
        <w:rFonts w:hint="default"/>
        <w:lang w:val="en-GB" w:eastAsia="en-GB" w:bidi="en-GB"/>
      </w:rPr>
    </w:lvl>
    <w:lvl w:ilvl="6" w:tplc="3E3E2A80">
      <w:numFmt w:val="bullet"/>
      <w:lvlText w:val="•"/>
      <w:lvlJc w:val="left"/>
      <w:pPr>
        <w:ind w:left="1792" w:hanging="360"/>
      </w:pPr>
      <w:rPr>
        <w:rFonts w:hint="default"/>
        <w:lang w:val="en-GB" w:eastAsia="en-GB" w:bidi="en-GB"/>
      </w:rPr>
    </w:lvl>
    <w:lvl w:ilvl="7" w:tplc="BF00F2BC">
      <w:numFmt w:val="bullet"/>
      <w:lvlText w:val="•"/>
      <w:lvlJc w:val="left"/>
      <w:pPr>
        <w:ind w:left="1907" w:hanging="360"/>
      </w:pPr>
      <w:rPr>
        <w:rFonts w:hint="default"/>
        <w:lang w:val="en-GB" w:eastAsia="en-GB" w:bidi="en-GB"/>
      </w:rPr>
    </w:lvl>
    <w:lvl w:ilvl="8" w:tplc="B120CB96">
      <w:numFmt w:val="bullet"/>
      <w:lvlText w:val="•"/>
      <w:lvlJc w:val="left"/>
      <w:pPr>
        <w:ind w:left="2023" w:hanging="360"/>
      </w:pPr>
      <w:rPr>
        <w:rFonts w:hint="default"/>
        <w:lang w:val="en-GB" w:eastAsia="en-GB" w:bidi="en-GB"/>
      </w:rPr>
    </w:lvl>
  </w:abstractNum>
  <w:abstractNum w:abstractNumId="3" w15:restartNumberingAfterBreak="0">
    <w:nsid w:val="1CA406B9"/>
    <w:multiLevelType w:val="hybridMultilevel"/>
    <w:tmpl w:val="535A3442"/>
    <w:lvl w:ilvl="0" w:tplc="4F54AE6E">
      <w:numFmt w:val="bullet"/>
      <w:lvlText w:val="•"/>
      <w:lvlJc w:val="left"/>
      <w:pPr>
        <w:ind w:left="885" w:hanging="207"/>
      </w:pPr>
      <w:rPr>
        <w:rFonts w:ascii="Times New Roman" w:eastAsia="Times New Roman" w:hAnsi="Times New Roman" w:cs="Times New Roman" w:hint="default"/>
        <w:color w:val="181717"/>
        <w:w w:val="173"/>
        <w:sz w:val="24"/>
        <w:szCs w:val="24"/>
        <w:lang w:val="en-GB" w:eastAsia="en-GB" w:bidi="en-GB"/>
      </w:rPr>
    </w:lvl>
    <w:lvl w:ilvl="1" w:tplc="57F252EC">
      <w:numFmt w:val="bullet"/>
      <w:lvlText w:val="•"/>
      <w:lvlJc w:val="left"/>
      <w:pPr>
        <w:ind w:left="1017" w:hanging="207"/>
      </w:pPr>
      <w:rPr>
        <w:rFonts w:hint="default"/>
        <w:lang w:val="en-GB" w:eastAsia="en-GB" w:bidi="en-GB"/>
      </w:rPr>
    </w:lvl>
    <w:lvl w:ilvl="2" w:tplc="BD0E5C9A">
      <w:numFmt w:val="bullet"/>
      <w:lvlText w:val="•"/>
      <w:lvlJc w:val="left"/>
      <w:pPr>
        <w:ind w:left="1154" w:hanging="207"/>
      </w:pPr>
      <w:rPr>
        <w:rFonts w:hint="default"/>
        <w:lang w:val="en-GB" w:eastAsia="en-GB" w:bidi="en-GB"/>
      </w:rPr>
    </w:lvl>
    <w:lvl w:ilvl="3" w:tplc="E9AC1CFE">
      <w:numFmt w:val="bullet"/>
      <w:lvlText w:val="•"/>
      <w:lvlJc w:val="left"/>
      <w:pPr>
        <w:ind w:left="1292" w:hanging="207"/>
      </w:pPr>
      <w:rPr>
        <w:rFonts w:hint="default"/>
        <w:lang w:val="en-GB" w:eastAsia="en-GB" w:bidi="en-GB"/>
      </w:rPr>
    </w:lvl>
    <w:lvl w:ilvl="4" w:tplc="BBFE960E">
      <w:numFmt w:val="bullet"/>
      <w:lvlText w:val="•"/>
      <w:lvlJc w:val="left"/>
      <w:pPr>
        <w:ind w:left="1429" w:hanging="207"/>
      </w:pPr>
      <w:rPr>
        <w:rFonts w:hint="default"/>
        <w:lang w:val="en-GB" w:eastAsia="en-GB" w:bidi="en-GB"/>
      </w:rPr>
    </w:lvl>
    <w:lvl w:ilvl="5" w:tplc="375E79AA">
      <w:numFmt w:val="bullet"/>
      <w:lvlText w:val="•"/>
      <w:lvlJc w:val="left"/>
      <w:pPr>
        <w:ind w:left="1567" w:hanging="207"/>
      </w:pPr>
      <w:rPr>
        <w:rFonts w:hint="default"/>
        <w:lang w:val="en-GB" w:eastAsia="en-GB" w:bidi="en-GB"/>
      </w:rPr>
    </w:lvl>
    <w:lvl w:ilvl="6" w:tplc="02F235D2">
      <w:numFmt w:val="bullet"/>
      <w:lvlText w:val="•"/>
      <w:lvlJc w:val="left"/>
      <w:pPr>
        <w:ind w:left="1704" w:hanging="207"/>
      </w:pPr>
      <w:rPr>
        <w:rFonts w:hint="default"/>
        <w:lang w:val="en-GB" w:eastAsia="en-GB" w:bidi="en-GB"/>
      </w:rPr>
    </w:lvl>
    <w:lvl w:ilvl="7" w:tplc="354031C0">
      <w:numFmt w:val="bullet"/>
      <w:lvlText w:val="•"/>
      <w:lvlJc w:val="left"/>
      <w:pPr>
        <w:ind w:left="1841" w:hanging="207"/>
      </w:pPr>
      <w:rPr>
        <w:rFonts w:hint="default"/>
        <w:lang w:val="en-GB" w:eastAsia="en-GB" w:bidi="en-GB"/>
      </w:rPr>
    </w:lvl>
    <w:lvl w:ilvl="8" w:tplc="DCE6DBFA">
      <w:numFmt w:val="bullet"/>
      <w:lvlText w:val="•"/>
      <w:lvlJc w:val="left"/>
      <w:pPr>
        <w:ind w:left="1979" w:hanging="207"/>
      </w:pPr>
      <w:rPr>
        <w:rFonts w:hint="default"/>
        <w:lang w:val="en-GB" w:eastAsia="en-GB" w:bidi="en-GB"/>
      </w:rPr>
    </w:lvl>
  </w:abstractNum>
  <w:abstractNum w:abstractNumId="4" w15:restartNumberingAfterBreak="0">
    <w:nsid w:val="232165A2"/>
    <w:multiLevelType w:val="hybridMultilevel"/>
    <w:tmpl w:val="70DE50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2B2EF5"/>
    <w:multiLevelType w:val="hybridMultilevel"/>
    <w:tmpl w:val="57B88C90"/>
    <w:lvl w:ilvl="0" w:tplc="D4847ECC">
      <w:start w:val="1"/>
      <w:numFmt w:val="decimal"/>
      <w:lvlText w:val="%1)"/>
      <w:lvlJc w:val="left"/>
      <w:pPr>
        <w:ind w:left="1424" w:hanging="286"/>
        <w:jc w:val="left"/>
      </w:pPr>
      <w:rPr>
        <w:rFonts w:ascii="Trebuchet MS" w:eastAsia="Trebuchet MS" w:hAnsi="Trebuchet MS" w:cs="Trebuchet MS" w:hint="default"/>
        <w:color w:val="181717"/>
        <w:w w:val="92"/>
        <w:sz w:val="22"/>
        <w:szCs w:val="22"/>
        <w:lang w:val="en-GB" w:eastAsia="en-GB" w:bidi="en-GB"/>
      </w:rPr>
    </w:lvl>
    <w:lvl w:ilvl="1" w:tplc="CE229446">
      <w:numFmt w:val="bullet"/>
      <w:lvlText w:val="•"/>
      <w:lvlJc w:val="left"/>
      <w:pPr>
        <w:ind w:left="2413" w:hanging="286"/>
      </w:pPr>
      <w:rPr>
        <w:rFonts w:hint="default"/>
        <w:lang w:val="en-GB" w:eastAsia="en-GB" w:bidi="en-GB"/>
      </w:rPr>
    </w:lvl>
    <w:lvl w:ilvl="2" w:tplc="BAF0064A">
      <w:numFmt w:val="bullet"/>
      <w:lvlText w:val="•"/>
      <w:lvlJc w:val="left"/>
      <w:pPr>
        <w:ind w:left="3407" w:hanging="286"/>
      </w:pPr>
      <w:rPr>
        <w:rFonts w:hint="default"/>
        <w:lang w:val="en-GB" w:eastAsia="en-GB" w:bidi="en-GB"/>
      </w:rPr>
    </w:lvl>
    <w:lvl w:ilvl="3" w:tplc="B4C0BD48">
      <w:numFmt w:val="bullet"/>
      <w:lvlText w:val="•"/>
      <w:lvlJc w:val="left"/>
      <w:pPr>
        <w:ind w:left="4401" w:hanging="286"/>
      </w:pPr>
      <w:rPr>
        <w:rFonts w:hint="default"/>
        <w:lang w:val="en-GB" w:eastAsia="en-GB" w:bidi="en-GB"/>
      </w:rPr>
    </w:lvl>
    <w:lvl w:ilvl="4" w:tplc="EC82E14E">
      <w:numFmt w:val="bullet"/>
      <w:lvlText w:val="•"/>
      <w:lvlJc w:val="left"/>
      <w:pPr>
        <w:ind w:left="5395" w:hanging="286"/>
      </w:pPr>
      <w:rPr>
        <w:rFonts w:hint="default"/>
        <w:lang w:val="en-GB" w:eastAsia="en-GB" w:bidi="en-GB"/>
      </w:rPr>
    </w:lvl>
    <w:lvl w:ilvl="5" w:tplc="0DC8F6B8">
      <w:numFmt w:val="bullet"/>
      <w:lvlText w:val="•"/>
      <w:lvlJc w:val="left"/>
      <w:pPr>
        <w:ind w:left="6389" w:hanging="286"/>
      </w:pPr>
      <w:rPr>
        <w:rFonts w:hint="default"/>
        <w:lang w:val="en-GB" w:eastAsia="en-GB" w:bidi="en-GB"/>
      </w:rPr>
    </w:lvl>
    <w:lvl w:ilvl="6" w:tplc="9C3048CE">
      <w:numFmt w:val="bullet"/>
      <w:lvlText w:val="•"/>
      <w:lvlJc w:val="left"/>
      <w:pPr>
        <w:ind w:left="7383" w:hanging="286"/>
      </w:pPr>
      <w:rPr>
        <w:rFonts w:hint="default"/>
        <w:lang w:val="en-GB" w:eastAsia="en-GB" w:bidi="en-GB"/>
      </w:rPr>
    </w:lvl>
    <w:lvl w:ilvl="7" w:tplc="8BD4ED58">
      <w:numFmt w:val="bullet"/>
      <w:lvlText w:val="•"/>
      <w:lvlJc w:val="left"/>
      <w:pPr>
        <w:ind w:left="8377" w:hanging="286"/>
      </w:pPr>
      <w:rPr>
        <w:rFonts w:hint="default"/>
        <w:lang w:val="en-GB" w:eastAsia="en-GB" w:bidi="en-GB"/>
      </w:rPr>
    </w:lvl>
    <w:lvl w:ilvl="8" w:tplc="CF3CCECE">
      <w:numFmt w:val="bullet"/>
      <w:lvlText w:val="•"/>
      <w:lvlJc w:val="left"/>
      <w:pPr>
        <w:ind w:left="9371" w:hanging="286"/>
      </w:pPr>
      <w:rPr>
        <w:rFonts w:hint="default"/>
        <w:lang w:val="en-GB" w:eastAsia="en-GB" w:bidi="en-GB"/>
      </w:rPr>
    </w:lvl>
  </w:abstractNum>
  <w:abstractNum w:abstractNumId="6" w15:restartNumberingAfterBreak="0">
    <w:nsid w:val="330D2888"/>
    <w:multiLevelType w:val="hybridMultilevel"/>
    <w:tmpl w:val="5A284636"/>
    <w:lvl w:ilvl="0" w:tplc="D0CE218A">
      <w:numFmt w:val="bullet"/>
      <w:lvlText w:val="•"/>
      <w:lvlJc w:val="left"/>
      <w:pPr>
        <w:ind w:left="1424" w:hanging="286"/>
      </w:pPr>
      <w:rPr>
        <w:rFonts w:ascii="Trebuchet MS" w:eastAsia="Trebuchet MS" w:hAnsi="Trebuchet MS" w:cs="Trebuchet MS" w:hint="default"/>
        <w:color w:val="181717"/>
        <w:w w:val="67"/>
        <w:sz w:val="22"/>
        <w:szCs w:val="22"/>
        <w:lang w:val="en-GB" w:eastAsia="en-GB" w:bidi="en-GB"/>
      </w:rPr>
    </w:lvl>
    <w:lvl w:ilvl="1" w:tplc="30B611AE">
      <w:numFmt w:val="bullet"/>
      <w:lvlText w:val="•"/>
      <w:lvlJc w:val="left"/>
      <w:pPr>
        <w:ind w:left="2413" w:hanging="286"/>
      </w:pPr>
      <w:rPr>
        <w:rFonts w:hint="default"/>
        <w:lang w:val="en-GB" w:eastAsia="en-GB" w:bidi="en-GB"/>
      </w:rPr>
    </w:lvl>
    <w:lvl w:ilvl="2" w:tplc="A3F0AC50">
      <w:numFmt w:val="bullet"/>
      <w:lvlText w:val="•"/>
      <w:lvlJc w:val="left"/>
      <w:pPr>
        <w:ind w:left="3407" w:hanging="286"/>
      </w:pPr>
      <w:rPr>
        <w:rFonts w:hint="default"/>
        <w:lang w:val="en-GB" w:eastAsia="en-GB" w:bidi="en-GB"/>
      </w:rPr>
    </w:lvl>
    <w:lvl w:ilvl="3" w:tplc="1346CD28">
      <w:numFmt w:val="bullet"/>
      <w:lvlText w:val="•"/>
      <w:lvlJc w:val="left"/>
      <w:pPr>
        <w:ind w:left="4401" w:hanging="286"/>
      </w:pPr>
      <w:rPr>
        <w:rFonts w:hint="default"/>
        <w:lang w:val="en-GB" w:eastAsia="en-GB" w:bidi="en-GB"/>
      </w:rPr>
    </w:lvl>
    <w:lvl w:ilvl="4" w:tplc="1C7C2A82">
      <w:numFmt w:val="bullet"/>
      <w:lvlText w:val="•"/>
      <w:lvlJc w:val="left"/>
      <w:pPr>
        <w:ind w:left="5395" w:hanging="286"/>
      </w:pPr>
      <w:rPr>
        <w:rFonts w:hint="default"/>
        <w:lang w:val="en-GB" w:eastAsia="en-GB" w:bidi="en-GB"/>
      </w:rPr>
    </w:lvl>
    <w:lvl w:ilvl="5" w:tplc="3B0CC27C">
      <w:numFmt w:val="bullet"/>
      <w:lvlText w:val="•"/>
      <w:lvlJc w:val="left"/>
      <w:pPr>
        <w:ind w:left="6389" w:hanging="286"/>
      </w:pPr>
      <w:rPr>
        <w:rFonts w:hint="default"/>
        <w:lang w:val="en-GB" w:eastAsia="en-GB" w:bidi="en-GB"/>
      </w:rPr>
    </w:lvl>
    <w:lvl w:ilvl="6" w:tplc="BA60855E">
      <w:numFmt w:val="bullet"/>
      <w:lvlText w:val="•"/>
      <w:lvlJc w:val="left"/>
      <w:pPr>
        <w:ind w:left="7383" w:hanging="286"/>
      </w:pPr>
      <w:rPr>
        <w:rFonts w:hint="default"/>
        <w:lang w:val="en-GB" w:eastAsia="en-GB" w:bidi="en-GB"/>
      </w:rPr>
    </w:lvl>
    <w:lvl w:ilvl="7" w:tplc="F510F2F4">
      <w:numFmt w:val="bullet"/>
      <w:lvlText w:val="•"/>
      <w:lvlJc w:val="left"/>
      <w:pPr>
        <w:ind w:left="8377" w:hanging="286"/>
      </w:pPr>
      <w:rPr>
        <w:rFonts w:hint="default"/>
        <w:lang w:val="en-GB" w:eastAsia="en-GB" w:bidi="en-GB"/>
      </w:rPr>
    </w:lvl>
    <w:lvl w:ilvl="8" w:tplc="1974F012">
      <w:numFmt w:val="bullet"/>
      <w:lvlText w:val="•"/>
      <w:lvlJc w:val="left"/>
      <w:pPr>
        <w:ind w:left="9371" w:hanging="286"/>
      </w:pPr>
      <w:rPr>
        <w:rFonts w:hint="default"/>
        <w:lang w:val="en-GB" w:eastAsia="en-GB" w:bidi="en-GB"/>
      </w:rPr>
    </w:lvl>
  </w:abstractNum>
  <w:abstractNum w:abstractNumId="7" w15:restartNumberingAfterBreak="0">
    <w:nsid w:val="364E7EDD"/>
    <w:multiLevelType w:val="hybridMultilevel"/>
    <w:tmpl w:val="60724984"/>
    <w:lvl w:ilvl="0" w:tplc="E19253D6">
      <w:numFmt w:val="bullet"/>
      <w:lvlText w:val="•"/>
      <w:lvlJc w:val="left"/>
      <w:pPr>
        <w:ind w:left="278" w:hanging="207"/>
      </w:pPr>
      <w:rPr>
        <w:rFonts w:ascii="Times New Roman" w:eastAsia="Times New Roman" w:hAnsi="Times New Roman" w:cs="Times New Roman" w:hint="default"/>
        <w:color w:val="181717"/>
        <w:w w:val="173"/>
        <w:sz w:val="24"/>
        <w:szCs w:val="24"/>
        <w:lang w:val="en-GB" w:eastAsia="en-GB" w:bidi="en-GB"/>
      </w:rPr>
    </w:lvl>
    <w:lvl w:ilvl="1" w:tplc="D090E24E">
      <w:numFmt w:val="bullet"/>
      <w:lvlText w:val="•"/>
      <w:lvlJc w:val="left"/>
      <w:pPr>
        <w:ind w:left="477" w:hanging="207"/>
      </w:pPr>
      <w:rPr>
        <w:rFonts w:hint="default"/>
        <w:lang w:val="en-GB" w:eastAsia="en-GB" w:bidi="en-GB"/>
      </w:rPr>
    </w:lvl>
    <w:lvl w:ilvl="2" w:tplc="517C6E02">
      <w:numFmt w:val="bullet"/>
      <w:lvlText w:val="•"/>
      <w:lvlJc w:val="left"/>
      <w:pPr>
        <w:ind w:left="674" w:hanging="207"/>
      </w:pPr>
      <w:rPr>
        <w:rFonts w:hint="default"/>
        <w:lang w:val="en-GB" w:eastAsia="en-GB" w:bidi="en-GB"/>
      </w:rPr>
    </w:lvl>
    <w:lvl w:ilvl="3" w:tplc="BFDE510E">
      <w:numFmt w:val="bullet"/>
      <w:lvlText w:val="•"/>
      <w:lvlJc w:val="left"/>
      <w:pPr>
        <w:ind w:left="872" w:hanging="207"/>
      </w:pPr>
      <w:rPr>
        <w:rFonts w:hint="default"/>
        <w:lang w:val="en-GB" w:eastAsia="en-GB" w:bidi="en-GB"/>
      </w:rPr>
    </w:lvl>
    <w:lvl w:ilvl="4" w:tplc="EF788A82">
      <w:numFmt w:val="bullet"/>
      <w:lvlText w:val="•"/>
      <w:lvlJc w:val="left"/>
      <w:pPr>
        <w:ind w:left="1069" w:hanging="207"/>
      </w:pPr>
      <w:rPr>
        <w:rFonts w:hint="default"/>
        <w:lang w:val="en-GB" w:eastAsia="en-GB" w:bidi="en-GB"/>
      </w:rPr>
    </w:lvl>
    <w:lvl w:ilvl="5" w:tplc="23724C66">
      <w:numFmt w:val="bullet"/>
      <w:lvlText w:val="•"/>
      <w:lvlJc w:val="left"/>
      <w:pPr>
        <w:ind w:left="1267" w:hanging="207"/>
      </w:pPr>
      <w:rPr>
        <w:rFonts w:hint="default"/>
        <w:lang w:val="en-GB" w:eastAsia="en-GB" w:bidi="en-GB"/>
      </w:rPr>
    </w:lvl>
    <w:lvl w:ilvl="6" w:tplc="3774AF20">
      <w:numFmt w:val="bullet"/>
      <w:lvlText w:val="•"/>
      <w:lvlJc w:val="left"/>
      <w:pPr>
        <w:ind w:left="1464" w:hanging="207"/>
      </w:pPr>
      <w:rPr>
        <w:rFonts w:hint="default"/>
        <w:lang w:val="en-GB" w:eastAsia="en-GB" w:bidi="en-GB"/>
      </w:rPr>
    </w:lvl>
    <w:lvl w:ilvl="7" w:tplc="15A6DE8E">
      <w:numFmt w:val="bullet"/>
      <w:lvlText w:val="•"/>
      <w:lvlJc w:val="left"/>
      <w:pPr>
        <w:ind w:left="1661" w:hanging="207"/>
      </w:pPr>
      <w:rPr>
        <w:rFonts w:hint="default"/>
        <w:lang w:val="en-GB" w:eastAsia="en-GB" w:bidi="en-GB"/>
      </w:rPr>
    </w:lvl>
    <w:lvl w:ilvl="8" w:tplc="8BD274F2">
      <w:numFmt w:val="bullet"/>
      <w:lvlText w:val="•"/>
      <w:lvlJc w:val="left"/>
      <w:pPr>
        <w:ind w:left="1859" w:hanging="207"/>
      </w:pPr>
      <w:rPr>
        <w:rFonts w:hint="default"/>
        <w:lang w:val="en-GB" w:eastAsia="en-GB" w:bidi="en-GB"/>
      </w:rPr>
    </w:lvl>
  </w:abstractNum>
  <w:abstractNum w:abstractNumId="8" w15:restartNumberingAfterBreak="0">
    <w:nsid w:val="37271181"/>
    <w:multiLevelType w:val="hybridMultilevel"/>
    <w:tmpl w:val="898ADB66"/>
    <w:lvl w:ilvl="0" w:tplc="8376BDCA">
      <w:numFmt w:val="bullet"/>
      <w:lvlText w:val=""/>
      <w:lvlJc w:val="left"/>
      <w:pPr>
        <w:ind w:left="142" w:hanging="171"/>
      </w:pPr>
      <w:rPr>
        <w:rFonts w:ascii="Symbol" w:eastAsia="Symbol" w:hAnsi="Symbol" w:cs="Symbol" w:hint="default"/>
        <w:w w:val="100"/>
        <w:sz w:val="24"/>
        <w:szCs w:val="24"/>
        <w:lang w:val="en-GB" w:eastAsia="en-GB" w:bidi="en-GB"/>
      </w:rPr>
    </w:lvl>
    <w:lvl w:ilvl="1" w:tplc="92CE4E8C">
      <w:numFmt w:val="bullet"/>
      <w:lvlText w:val="•"/>
      <w:lvlJc w:val="left"/>
      <w:pPr>
        <w:ind w:left="813" w:hanging="171"/>
      </w:pPr>
      <w:rPr>
        <w:rFonts w:hint="default"/>
        <w:lang w:val="en-GB" w:eastAsia="en-GB" w:bidi="en-GB"/>
      </w:rPr>
    </w:lvl>
    <w:lvl w:ilvl="2" w:tplc="A4A4CF30">
      <w:numFmt w:val="bullet"/>
      <w:lvlText w:val="•"/>
      <w:lvlJc w:val="left"/>
      <w:pPr>
        <w:ind w:left="1486" w:hanging="171"/>
      </w:pPr>
      <w:rPr>
        <w:rFonts w:hint="default"/>
        <w:lang w:val="en-GB" w:eastAsia="en-GB" w:bidi="en-GB"/>
      </w:rPr>
    </w:lvl>
    <w:lvl w:ilvl="3" w:tplc="0444143A">
      <w:numFmt w:val="bullet"/>
      <w:lvlText w:val="•"/>
      <w:lvlJc w:val="left"/>
      <w:pPr>
        <w:ind w:left="2159" w:hanging="171"/>
      </w:pPr>
      <w:rPr>
        <w:rFonts w:hint="default"/>
        <w:lang w:val="en-GB" w:eastAsia="en-GB" w:bidi="en-GB"/>
      </w:rPr>
    </w:lvl>
    <w:lvl w:ilvl="4" w:tplc="557AA04A">
      <w:numFmt w:val="bullet"/>
      <w:lvlText w:val="•"/>
      <w:lvlJc w:val="left"/>
      <w:pPr>
        <w:ind w:left="2832" w:hanging="171"/>
      </w:pPr>
      <w:rPr>
        <w:rFonts w:hint="default"/>
        <w:lang w:val="en-GB" w:eastAsia="en-GB" w:bidi="en-GB"/>
      </w:rPr>
    </w:lvl>
    <w:lvl w:ilvl="5" w:tplc="AE7A24E4">
      <w:numFmt w:val="bullet"/>
      <w:lvlText w:val="•"/>
      <w:lvlJc w:val="left"/>
      <w:pPr>
        <w:ind w:left="3505" w:hanging="171"/>
      </w:pPr>
      <w:rPr>
        <w:rFonts w:hint="default"/>
        <w:lang w:val="en-GB" w:eastAsia="en-GB" w:bidi="en-GB"/>
      </w:rPr>
    </w:lvl>
    <w:lvl w:ilvl="6" w:tplc="AE929AD2">
      <w:numFmt w:val="bullet"/>
      <w:lvlText w:val="•"/>
      <w:lvlJc w:val="left"/>
      <w:pPr>
        <w:ind w:left="4178" w:hanging="171"/>
      </w:pPr>
      <w:rPr>
        <w:rFonts w:hint="default"/>
        <w:lang w:val="en-GB" w:eastAsia="en-GB" w:bidi="en-GB"/>
      </w:rPr>
    </w:lvl>
    <w:lvl w:ilvl="7" w:tplc="D7C43078">
      <w:numFmt w:val="bullet"/>
      <w:lvlText w:val="•"/>
      <w:lvlJc w:val="left"/>
      <w:pPr>
        <w:ind w:left="4851" w:hanging="171"/>
      </w:pPr>
      <w:rPr>
        <w:rFonts w:hint="default"/>
        <w:lang w:val="en-GB" w:eastAsia="en-GB" w:bidi="en-GB"/>
      </w:rPr>
    </w:lvl>
    <w:lvl w:ilvl="8" w:tplc="E4CE7126">
      <w:numFmt w:val="bullet"/>
      <w:lvlText w:val="•"/>
      <w:lvlJc w:val="left"/>
      <w:pPr>
        <w:ind w:left="5524" w:hanging="171"/>
      </w:pPr>
      <w:rPr>
        <w:rFonts w:hint="default"/>
        <w:lang w:val="en-GB" w:eastAsia="en-GB" w:bidi="en-GB"/>
      </w:rPr>
    </w:lvl>
  </w:abstractNum>
  <w:abstractNum w:abstractNumId="9" w15:restartNumberingAfterBreak="0">
    <w:nsid w:val="44BC1392"/>
    <w:multiLevelType w:val="hybridMultilevel"/>
    <w:tmpl w:val="F3C6B448"/>
    <w:lvl w:ilvl="0" w:tplc="A34ACB46">
      <w:numFmt w:val="bullet"/>
      <w:lvlText w:val="•"/>
      <w:lvlJc w:val="left"/>
      <w:pPr>
        <w:ind w:left="686" w:hanging="207"/>
      </w:pPr>
      <w:rPr>
        <w:rFonts w:ascii="Times New Roman" w:eastAsia="Times New Roman" w:hAnsi="Times New Roman" w:cs="Times New Roman" w:hint="default"/>
        <w:color w:val="181717"/>
        <w:w w:val="173"/>
        <w:sz w:val="24"/>
        <w:szCs w:val="24"/>
        <w:lang w:val="en-GB" w:eastAsia="en-GB" w:bidi="en-GB"/>
      </w:rPr>
    </w:lvl>
    <w:lvl w:ilvl="1" w:tplc="F3524432">
      <w:numFmt w:val="bullet"/>
      <w:lvlText w:val="•"/>
      <w:lvlJc w:val="left"/>
      <w:pPr>
        <w:ind w:left="837" w:hanging="207"/>
      </w:pPr>
      <w:rPr>
        <w:rFonts w:hint="default"/>
        <w:lang w:val="en-GB" w:eastAsia="en-GB" w:bidi="en-GB"/>
      </w:rPr>
    </w:lvl>
    <w:lvl w:ilvl="2" w:tplc="8F7C00A4">
      <w:numFmt w:val="bullet"/>
      <w:lvlText w:val="•"/>
      <w:lvlJc w:val="left"/>
      <w:pPr>
        <w:ind w:left="994" w:hanging="207"/>
      </w:pPr>
      <w:rPr>
        <w:rFonts w:hint="default"/>
        <w:lang w:val="en-GB" w:eastAsia="en-GB" w:bidi="en-GB"/>
      </w:rPr>
    </w:lvl>
    <w:lvl w:ilvl="3" w:tplc="D2EC5754">
      <w:numFmt w:val="bullet"/>
      <w:lvlText w:val="•"/>
      <w:lvlJc w:val="left"/>
      <w:pPr>
        <w:ind w:left="1152" w:hanging="207"/>
      </w:pPr>
      <w:rPr>
        <w:rFonts w:hint="default"/>
        <w:lang w:val="en-GB" w:eastAsia="en-GB" w:bidi="en-GB"/>
      </w:rPr>
    </w:lvl>
    <w:lvl w:ilvl="4" w:tplc="C99AB96C">
      <w:numFmt w:val="bullet"/>
      <w:lvlText w:val="•"/>
      <w:lvlJc w:val="left"/>
      <w:pPr>
        <w:ind w:left="1309" w:hanging="207"/>
      </w:pPr>
      <w:rPr>
        <w:rFonts w:hint="default"/>
        <w:lang w:val="en-GB" w:eastAsia="en-GB" w:bidi="en-GB"/>
      </w:rPr>
    </w:lvl>
    <w:lvl w:ilvl="5" w:tplc="D6AC3F2C">
      <w:numFmt w:val="bullet"/>
      <w:lvlText w:val="•"/>
      <w:lvlJc w:val="left"/>
      <w:pPr>
        <w:ind w:left="1467" w:hanging="207"/>
      </w:pPr>
      <w:rPr>
        <w:rFonts w:hint="default"/>
        <w:lang w:val="en-GB" w:eastAsia="en-GB" w:bidi="en-GB"/>
      </w:rPr>
    </w:lvl>
    <w:lvl w:ilvl="6" w:tplc="D8DAB766">
      <w:numFmt w:val="bullet"/>
      <w:lvlText w:val="•"/>
      <w:lvlJc w:val="left"/>
      <w:pPr>
        <w:ind w:left="1624" w:hanging="207"/>
      </w:pPr>
      <w:rPr>
        <w:rFonts w:hint="default"/>
        <w:lang w:val="en-GB" w:eastAsia="en-GB" w:bidi="en-GB"/>
      </w:rPr>
    </w:lvl>
    <w:lvl w:ilvl="7" w:tplc="7B04DC9C">
      <w:numFmt w:val="bullet"/>
      <w:lvlText w:val="•"/>
      <w:lvlJc w:val="left"/>
      <w:pPr>
        <w:ind w:left="1781" w:hanging="207"/>
      </w:pPr>
      <w:rPr>
        <w:rFonts w:hint="default"/>
        <w:lang w:val="en-GB" w:eastAsia="en-GB" w:bidi="en-GB"/>
      </w:rPr>
    </w:lvl>
    <w:lvl w:ilvl="8" w:tplc="CA2219EE">
      <w:numFmt w:val="bullet"/>
      <w:lvlText w:val="•"/>
      <w:lvlJc w:val="left"/>
      <w:pPr>
        <w:ind w:left="1939" w:hanging="207"/>
      </w:pPr>
      <w:rPr>
        <w:rFonts w:hint="default"/>
        <w:lang w:val="en-GB" w:eastAsia="en-GB" w:bidi="en-GB"/>
      </w:rPr>
    </w:lvl>
  </w:abstractNum>
  <w:abstractNum w:abstractNumId="10" w15:restartNumberingAfterBreak="0">
    <w:nsid w:val="49BC7BC3"/>
    <w:multiLevelType w:val="hybridMultilevel"/>
    <w:tmpl w:val="69D0C85C"/>
    <w:lvl w:ilvl="0" w:tplc="06BE1C82">
      <w:numFmt w:val="bullet"/>
      <w:lvlText w:val="•"/>
      <w:lvlJc w:val="left"/>
      <w:pPr>
        <w:ind w:left="792" w:hanging="207"/>
      </w:pPr>
      <w:rPr>
        <w:rFonts w:ascii="Times New Roman" w:eastAsia="Times New Roman" w:hAnsi="Times New Roman" w:cs="Times New Roman" w:hint="default"/>
        <w:color w:val="181717"/>
        <w:w w:val="173"/>
        <w:sz w:val="24"/>
        <w:szCs w:val="24"/>
        <w:lang w:val="en-GB" w:eastAsia="en-GB" w:bidi="en-GB"/>
      </w:rPr>
    </w:lvl>
    <w:lvl w:ilvl="1" w:tplc="0DBE904C">
      <w:numFmt w:val="bullet"/>
      <w:lvlText w:val="•"/>
      <w:lvlJc w:val="left"/>
      <w:pPr>
        <w:ind w:left="945" w:hanging="207"/>
      </w:pPr>
      <w:rPr>
        <w:rFonts w:hint="default"/>
        <w:lang w:val="en-GB" w:eastAsia="en-GB" w:bidi="en-GB"/>
      </w:rPr>
    </w:lvl>
    <w:lvl w:ilvl="2" w:tplc="5098588A">
      <w:numFmt w:val="bullet"/>
      <w:lvlText w:val="•"/>
      <w:lvlJc w:val="left"/>
      <w:pPr>
        <w:ind w:left="1090" w:hanging="207"/>
      </w:pPr>
      <w:rPr>
        <w:rFonts w:hint="default"/>
        <w:lang w:val="en-GB" w:eastAsia="en-GB" w:bidi="en-GB"/>
      </w:rPr>
    </w:lvl>
    <w:lvl w:ilvl="3" w:tplc="0F22C7F6">
      <w:numFmt w:val="bullet"/>
      <w:lvlText w:val="•"/>
      <w:lvlJc w:val="left"/>
      <w:pPr>
        <w:ind w:left="1236" w:hanging="207"/>
      </w:pPr>
      <w:rPr>
        <w:rFonts w:hint="default"/>
        <w:lang w:val="en-GB" w:eastAsia="en-GB" w:bidi="en-GB"/>
      </w:rPr>
    </w:lvl>
    <w:lvl w:ilvl="4" w:tplc="E3549988">
      <w:numFmt w:val="bullet"/>
      <w:lvlText w:val="•"/>
      <w:lvlJc w:val="left"/>
      <w:pPr>
        <w:ind w:left="1381" w:hanging="207"/>
      </w:pPr>
      <w:rPr>
        <w:rFonts w:hint="default"/>
        <w:lang w:val="en-GB" w:eastAsia="en-GB" w:bidi="en-GB"/>
      </w:rPr>
    </w:lvl>
    <w:lvl w:ilvl="5" w:tplc="8E9C5D8C">
      <w:numFmt w:val="bullet"/>
      <w:lvlText w:val="•"/>
      <w:lvlJc w:val="left"/>
      <w:pPr>
        <w:ind w:left="1527" w:hanging="207"/>
      </w:pPr>
      <w:rPr>
        <w:rFonts w:hint="default"/>
        <w:lang w:val="en-GB" w:eastAsia="en-GB" w:bidi="en-GB"/>
      </w:rPr>
    </w:lvl>
    <w:lvl w:ilvl="6" w:tplc="2F14A0E8">
      <w:numFmt w:val="bullet"/>
      <w:lvlText w:val="•"/>
      <w:lvlJc w:val="left"/>
      <w:pPr>
        <w:ind w:left="1672" w:hanging="207"/>
      </w:pPr>
      <w:rPr>
        <w:rFonts w:hint="default"/>
        <w:lang w:val="en-GB" w:eastAsia="en-GB" w:bidi="en-GB"/>
      </w:rPr>
    </w:lvl>
    <w:lvl w:ilvl="7" w:tplc="59FA1CF4">
      <w:numFmt w:val="bullet"/>
      <w:lvlText w:val="•"/>
      <w:lvlJc w:val="left"/>
      <w:pPr>
        <w:ind w:left="1817" w:hanging="207"/>
      </w:pPr>
      <w:rPr>
        <w:rFonts w:hint="default"/>
        <w:lang w:val="en-GB" w:eastAsia="en-GB" w:bidi="en-GB"/>
      </w:rPr>
    </w:lvl>
    <w:lvl w:ilvl="8" w:tplc="11A67156">
      <w:numFmt w:val="bullet"/>
      <w:lvlText w:val="•"/>
      <w:lvlJc w:val="left"/>
      <w:pPr>
        <w:ind w:left="1963" w:hanging="207"/>
      </w:pPr>
      <w:rPr>
        <w:rFonts w:hint="default"/>
        <w:lang w:val="en-GB" w:eastAsia="en-GB" w:bidi="en-GB"/>
      </w:rPr>
    </w:lvl>
  </w:abstractNum>
  <w:abstractNum w:abstractNumId="11" w15:restartNumberingAfterBreak="0">
    <w:nsid w:val="4F0948A0"/>
    <w:multiLevelType w:val="hybridMultilevel"/>
    <w:tmpl w:val="D54C45F6"/>
    <w:lvl w:ilvl="0" w:tplc="49909B78">
      <w:numFmt w:val="bullet"/>
      <w:lvlText w:val="•"/>
      <w:lvlJc w:val="left"/>
      <w:pPr>
        <w:ind w:left="916" w:hanging="207"/>
      </w:pPr>
      <w:rPr>
        <w:rFonts w:ascii="Times New Roman" w:eastAsia="Times New Roman" w:hAnsi="Times New Roman" w:cs="Times New Roman" w:hint="default"/>
        <w:color w:val="181717"/>
        <w:w w:val="173"/>
        <w:sz w:val="24"/>
        <w:szCs w:val="24"/>
        <w:lang w:val="en-GB" w:eastAsia="en-GB" w:bidi="en-GB"/>
      </w:rPr>
    </w:lvl>
    <w:lvl w:ilvl="1" w:tplc="F3DA84F6">
      <w:numFmt w:val="bullet"/>
      <w:lvlText w:val="•"/>
      <w:lvlJc w:val="left"/>
      <w:pPr>
        <w:ind w:left="1053" w:hanging="207"/>
      </w:pPr>
      <w:rPr>
        <w:rFonts w:hint="default"/>
        <w:lang w:val="en-GB" w:eastAsia="en-GB" w:bidi="en-GB"/>
      </w:rPr>
    </w:lvl>
    <w:lvl w:ilvl="2" w:tplc="3FA6383A">
      <w:numFmt w:val="bullet"/>
      <w:lvlText w:val="•"/>
      <w:lvlJc w:val="left"/>
      <w:pPr>
        <w:ind w:left="1186" w:hanging="207"/>
      </w:pPr>
      <w:rPr>
        <w:rFonts w:hint="default"/>
        <w:lang w:val="en-GB" w:eastAsia="en-GB" w:bidi="en-GB"/>
      </w:rPr>
    </w:lvl>
    <w:lvl w:ilvl="3" w:tplc="6AB28D74">
      <w:numFmt w:val="bullet"/>
      <w:lvlText w:val="•"/>
      <w:lvlJc w:val="left"/>
      <w:pPr>
        <w:ind w:left="1320" w:hanging="207"/>
      </w:pPr>
      <w:rPr>
        <w:rFonts w:hint="default"/>
        <w:lang w:val="en-GB" w:eastAsia="en-GB" w:bidi="en-GB"/>
      </w:rPr>
    </w:lvl>
    <w:lvl w:ilvl="4" w:tplc="1868A2D2">
      <w:numFmt w:val="bullet"/>
      <w:lvlText w:val="•"/>
      <w:lvlJc w:val="left"/>
      <w:pPr>
        <w:ind w:left="1453" w:hanging="207"/>
      </w:pPr>
      <w:rPr>
        <w:rFonts w:hint="default"/>
        <w:lang w:val="en-GB" w:eastAsia="en-GB" w:bidi="en-GB"/>
      </w:rPr>
    </w:lvl>
    <w:lvl w:ilvl="5" w:tplc="EE12D266">
      <w:numFmt w:val="bullet"/>
      <w:lvlText w:val="•"/>
      <w:lvlJc w:val="left"/>
      <w:pPr>
        <w:ind w:left="1587" w:hanging="207"/>
      </w:pPr>
      <w:rPr>
        <w:rFonts w:hint="default"/>
        <w:lang w:val="en-GB" w:eastAsia="en-GB" w:bidi="en-GB"/>
      </w:rPr>
    </w:lvl>
    <w:lvl w:ilvl="6" w:tplc="36D62E90">
      <w:numFmt w:val="bullet"/>
      <w:lvlText w:val="•"/>
      <w:lvlJc w:val="left"/>
      <w:pPr>
        <w:ind w:left="1720" w:hanging="207"/>
      </w:pPr>
      <w:rPr>
        <w:rFonts w:hint="default"/>
        <w:lang w:val="en-GB" w:eastAsia="en-GB" w:bidi="en-GB"/>
      </w:rPr>
    </w:lvl>
    <w:lvl w:ilvl="7" w:tplc="B85077C8">
      <w:numFmt w:val="bullet"/>
      <w:lvlText w:val="•"/>
      <w:lvlJc w:val="left"/>
      <w:pPr>
        <w:ind w:left="1853" w:hanging="207"/>
      </w:pPr>
      <w:rPr>
        <w:rFonts w:hint="default"/>
        <w:lang w:val="en-GB" w:eastAsia="en-GB" w:bidi="en-GB"/>
      </w:rPr>
    </w:lvl>
    <w:lvl w:ilvl="8" w:tplc="D6EA5350">
      <w:numFmt w:val="bullet"/>
      <w:lvlText w:val="•"/>
      <w:lvlJc w:val="left"/>
      <w:pPr>
        <w:ind w:left="1987" w:hanging="207"/>
      </w:pPr>
      <w:rPr>
        <w:rFonts w:hint="default"/>
        <w:lang w:val="en-GB" w:eastAsia="en-GB" w:bidi="en-GB"/>
      </w:rPr>
    </w:lvl>
  </w:abstractNum>
  <w:abstractNum w:abstractNumId="12" w15:restartNumberingAfterBreak="0">
    <w:nsid w:val="62B340E9"/>
    <w:multiLevelType w:val="hybridMultilevel"/>
    <w:tmpl w:val="FDA6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4604B"/>
    <w:multiLevelType w:val="hybridMultilevel"/>
    <w:tmpl w:val="AB64B494"/>
    <w:lvl w:ilvl="0" w:tplc="215E823E">
      <w:numFmt w:val="bullet"/>
      <w:lvlText w:val="•"/>
      <w:lvlJc w:val="left"/>
      <w:pPr>
        <w:ind w:left="572" w:hanging="207"/>
      </w:pPr>
      <w:rPr>
        <w:rFonts w:ascii="Times New Roman" w:eastAsia="Times New Roman" w:hAnsi="Times New Roman" w:cs="Times New Roman" w:hint="default"/>
        <w:w w:val="173"/>
        <w:sz w:val="24"/>
        <w:szCs w:val="24"/>
        <w:lang w:val="en-GB" w:eastAsia="en-GB" w:bidi="en-GB"/>
      </w:rPr>
    </w:lvl>
    <w:lvl w:ilvl="1" w:tplc="F0941B22">
      <w:numFmt w:val="bullet"/>
      <w:lvlText w:val="•"/>
      <w:lvlJc w:val="left"/>
      <w:pPr>
        <w:ind w:left="1657" w:hanging="207"/>
      </w:pPr>
      <w:rPr>
        <w:rFonts w:hint="default"/>
        <w:lang w:val="en-GB" w:eastAsia="en-GB" w:bidi="en-GB"/>
      </w:rPr>
    </w:lvl>
    <w:lvl w:ilvl="2" w:tplc="67F6E282">
      <w:numFmt w:val="bullet"/>
      <w:lvlText w:val="•"/>
      <w:lvlJc w:val="left"/>
      <w:pPr>
        <w:ind w:left="2735" w:hanging="207"/>
      </w:pPr>
      <w:rPr>
        <w:rFonts w:hint="default"/>
        <w:lang w:val="en-GB" w:eastAsia="en-GB" w:bidi="en-GB"/>
      </w:rPr>
    </w:lvl>
    <w:lvl w:ilvl="3" w:tplc="2EAE1CAE">
      <w:numFmt w:val="bullet"/>
      <w:lvlText w:val="•"/>
      <w:lvlJc w:val="left"/>
      <w:pPr>
        <w:ind w:left="3813" w:hanging="207"/>
      </w:pPr>
      <w:rPr>
        <w:rFonts w:hint="default"/>
        <w:lang w:val="en-GB" w:eastAsia="en-GB" w:bidi="en-GB"/>
      </w:rPr>
    </w:lvl>
    <w:lvl w:ilvl="4" w:tplc="BFBABF6E">
      <w:numFmt w:val="bullet"/>
      <w:lvlText w:val="•"/>
      <w:lvlJc w:val="left"/>
      <w:pPr>
        <w:ind w:left="4891" w:hanging="207"/>
      </w:pPr>
      <w:rPr>
        <w:rFonts w:hint="default"/>
        <w:lang w:val="en-GB" w:eastAsia="en-GB" w:bidi="en-GB"/>
      </w:rPr>
    </w:lvl>
    <w:lvl w:ilvl="5" w:tplc="8B40B508">
      <w:numFmt w:val="bullet"/>
      <w:lvlText w:val="•"/>
      <w:lvlJc w:val="left"/>
      <w:pPr>
        <w:ind w:left="5969" w:hanging="207"/>
      </w:pPr>
      <w:rPr>
        <w:rFonts w:hint="default"/>
        <w:lang w:val="en-GB" w:eastAsia="en-GB" w:bidi="en-GB"/>
      </w:rPr>
    </w:lvl>
    <w:lvl w:ilvl="6" w:tplc="658654FA">
      <w:numFmt w:val="bullet"/>
      <w:lvlText w:val="•"/>
      <w:lvlJc w:val="left"/>
      <w:pPr>
        <w:ind w:left="7047" w:hanging="207"/>
      </w:pPr>
      <w:rPr>
        <w:rFonts w:hint="default"/>
        <w:lang w:val="en-GB" w:eastAsia="en-GB" w:bidi="en-GB"/>
      </w:rPr>
    </w:lvl>
    <w:lvl w:ilvl="7" w:tplc="853A9A32">
      <w:numFmt w:val="bullet"/>
      <w:lvlText w:val="•"/>
      <w:lvlJc w:val="left"/>
      <w:pPr>
        <w:ind w:left="8125" w:hanging="207"/>
      </w:pPr>
      <w:rPr>
        <w:rFonts w:hint="default"/>
        <w:lang w:val="en-GB" w:eastAsia="en-GB" w:bidi="en-GB"/>
      </w:rPr>
    </w:lvl>
    <w:lvl w:ilvl="8" w:tplc="F822E978">
      <w:numFmt w:val="bullet"/>
      <w:lvlText w:val="•"/>
      <w:lvlJc w:val="left"/>
      <w:pPr>
        <w:ind w:left="9203" w:hanging="207"/>
      </w:pPr>
      <w:rPr>
        <w:rFonts w:hint="default"/>
        <w:lang w:val="en-GB" w:eastAsia="en-GB" w:bidi="en-GB"/>
      </w:rPr>
    </w:lvl>
  </w:abstractNum>
  <w:abstractNum w:abstractNumId="14" w15:restartNumberingAfterBreak="0">
    <w:nsid w:val="73E61F1B"/>
    <w:multiLevelType w:val="hybridMultilevel"/>
    <w:tmpl w:val="2520B5B6"/>
    <w:lvl w:ilvl="0" w:tplc="75966DE4">
      <w:numFmt w:val="bullet"/>
      <w:lvlText w:val="•"/>
      <w:lvlJc w:val="left"/>
      <w:pPr>
        <w:ind w:left="880" w:hanging="207"/>
      </w:pPr>
      <w:rPr>
        <w:rFonts w:ascii="Times New Roman" w:eastAsia="Times New Roman" w:hAnsi="Times New Roman" w:cs="Times New Roman" w:hint="default"/>
        <w:color w:val="181717"/>
        <w:w w:val="173"/>
        <w:sz w:val="24"/>
        <w:szCs w:val="24"/>
        <w:lang w:val="en-GB" w:eastAsia="en-GB" w:bidi="en-GB"/>
      </w:rPr>
    </w:lvl>
    <w:lvl w:ilvl="1" w:tplc="1C788270">
      <w:numFmt w:val="bullet"/>
      <w:lvlText w:val="•"/>
      <w:lvlJc w:val="left"/>
      <w:pPr>
        <w:ind w:left="1017" w:hanging="207"/>
      </w:pPr>
      <w:rPr>
        <w:rFonts w:hint="default"/>
        <w:lang w:val="en-GB" w:eastAsia="en-GB" w:bidi="en-GB"/>
      </w:rPr>
    </w:lvl>
    <w:lvl w:ilvl="2" w:tplc="91DAD1AC">
      <w:numFmt w:val="bullet"/>
      <w:lvlText w:val="•"/>
      <w:lvlJc w:val="left"/>
      <w:pPr>
        <w:ind w:left="1154" w:hanging="207"/>
      </w:pPr>
      <w:rPr>
        <w:rFonts w:hint="default"/>
        <w:lang w:val="en-GB" w:eastAsia="en-GB" w:bidi="en-GB"/>
      </w:rPr>
    </w:lvl>
    <w:lvl w:ilvl="3" w:tplc="5CB4BB4C">
      <w:numFmt w:val="bullet"/>
      <w:lvlText w:val="•"/>
      <w:lvlJc w:val="left"/>
      <w:pPr>
        <w:ind w:left="1292" w:hanging="207"/>
      </w:pPr>
      <w:rPr>
        <w:rFonts w:hint="default"/>
        <w:lang w:val="en-GB" w:eastAsia="en-GB" w:bidi="en-GB"/>
      </w:rPr>
    </w:lvl>
    <w:lvl w:ilvl="4" w:tplc="CA66661E">
      <w:numFmt w:val="bullet"/>
      <w:lvlText w:val="•"/>
      <w:lvlJc w:val="left"/>
      <w:pPr>
        <w:ind w:left="1429" w:hanging="207"/>
      </w:pPr>
      <w:rPr>
        <w:rFonts w:hint="default"/>
        <w:lang w:val="en-GB" w:eastAsia="en-GB" w:bidi="en-GB"/>
      </w:rPr>
    </w:lvl>
    <w:lvl w:ilvl="5" w:tplc="F8F0BCF8">
      <w:numFmt w:val="bullet"/>
      <w:lvlText w:val="•"/>
      <w:lvlJc w:val="left"/>
      <w:pPr>
        <w:ind w:left="1567" w:hanging="207"/>
      </w:pPr>
      <w:rPr>
        <w:rFonts w:hint="default"/>
        <w:lang w:val="en-GB" w:eastAsia="en-GB" w:bidi="en-GB"/>
      </w:rPr>
    </w:lvl>
    <w:lvl w:ilvl="6" w:tplc="2AB01AD4">
      <w:numFmt w:val="bullet"/>
      <w:lvlText w:val="•"/>
      <w:lvlJc w:val="left"/>
      <w:pPr>
        <w:ind w:left="1704" w:hanging="207"/>
      </w:pPr>
      <w:rPr>
        <w:rFonts w:hint="default"/>
        <w:lang w:val="en-GB" w:eastAsia="en-GB" w:bidi="en-GB"/>
      </w:rPr>
    </w:lvl>
    <w:lvl w:ilvl="7" w:tplc="BB60F6B4">
      <w:numFmt w:val="bullet"/>
      <w:lvlText w:val="•"/>
      <w:lvlJc w:val="left"/>
      <w:pPr>
        <w:ind w:left="1841" w:hanging="207"/>
      </w:pPr>
      <w:rPr>
        <w:rFonts w:hint="default"/>
        <w:lang w:val="en-GB" w:eastAsia="en-GB" w:bidi="en-GB"/>
      </w:rPr>
    </w:lvl>
    <w:lvl w:ilvl="8" w:tplc="E01ACFC4">
      <w:numFmt w:val="bullet"/>
      <w:lvlText w:val="•"/>
      <w:lvlJc w:val="left"/>
      <w:pPr>
        <w:ind w:left="1979" w:hanging="207"/>
      </w:pPr>
      <w:rPr>
        <w:rFonts w:hint="default"/>
        <w:lang w:val="en-GB" w:eastAsia="en-GB" w:bidi="en-GB"/>
      </w:rPr>
    </w:lvl>
  </w:abstractNum>
  <w:num w:numId="1">
    <w:abstractNumId w:val="13"/>
  </w:num>
  <w:num w:numId="2">
    <w:abstractNumId w:val="5"/>
  </w:num>
  <w:num w:numId="3">
    <w:abstractNumId w:val="8"/>
  </w:num>
  <w:num w:numId="4">
    <w:abstractNumId w:val="1"/>
  </w:num>
  <w:num w:numId="5">
    <w:abstractNumId w:val="6"/>
  </w:num>
  <w:num w:numId="6">
    <w:abstractNumId w:val="7"/>
  </w:num>
  <w:num w:numId="7">
    <w:abstractNumId w:val="14"/>
  </w:num>
  <w:num w:numId="8">
    <w:abstractNumId w:val="0"/>
  </w:num>
  <w:num w:numId="9">
    <w:abstractNumId w:val="3"/>
  </w:num>
  <w:num w:numId="10">
    <w:abstractNumId w:val="11"/>
  </w:num>
  <w:num w:numId="11">
    <w:abstractNumId w:val="10"/>
  </w:num>
  <w:num w:numId="12">
    <w:abstractNumId w:val="9"/>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46"/>
    <w:rsid w:val="000006E3"/>
    <w:rsid w:val="000946F2"/>
    <w:rsid w:val="000F6D02"/>
    <w:rsid w:val="0013038F"/>
    <w:rsid w:val="00212EA3"/>
    <w:rsid w:val="00237548"/>
    <w:rsid w:val="0045727C"/>
    <w:rsid w:val="004B6366"/>
    <w:rsid w:val="0058395E"/>
    <w:rsid w:val="005F4E5A"/>
    <w:rsid w:val="00663AA2"/>
    <w:rsid w:val="00674388"/>
    <w:rsid w:val="00684C32"/>
    <w:rsid w:val="00721E46"/>
    <w:rsid w:val="00746B2A"/>
    <w:rsid w:val="00886546"/>
    <w:rsid w:val="009B00C5"/>
    <w:rsid w:val="009C7716"/>
    <w:rsid w:val="00AC31B2"/>
    <w:rsid w:val="00B26346"/>
    <w:rsid w:val="00C14B5C"/>
    <w:rsid w:val="00C42724"/>
    <w:rsid w:val="00E548C3"/>
    <w:rsid w:val="00F309FC"/>
    <w:rsid w:val="00F52669"/>
    <w:rsid w:val="00F907B3"/>
    <w:rsid w:val="00FC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3E73"/>
  <w15:docId w15:val="{F02077FC-143A-4919-B21B-4D16D105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57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9"/>
      <w:ind w:left="1424" w:hanging="286"/>
    </w:pPr>
  </w:style>
  <w:style w:type="paragraph" w:customStyle="1" w:styleId="TableParagraph">
    <w:name w:val="Table Paragraph"/>
    <w:basedOn w:val="Normal"/>
    <w:uiPriority w:val="1"/>
    <w:qFormat/>
    <w:pPr>
      <w:spacing w:before="30" w:line="273" w:lineRule="exact"/>
      <w:ind w:left="107"/>
    </w:pPr>
  </w:style>
  <w:style w:type="paragraph" w:styleId="NormalWeb">
    <w:name w:val="Normal (Web)"/>
    <w:basedOn w:val="Normal"/>
    <w:uiPriority w:val="99"/>
    <w:unhideWhenUsed/>
    <w:rsid w:val="00237548"/>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583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5E"/>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dscap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llying.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Buckswood School</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Giles Sutton</dc:creator>
  <cp:lastModifiedBy>Kevin Samson</cp:lastModifiedBy>
  <cp:revision>3</cp:revision>
  <cp:lastPrinted>2019-06-27T14:26:00Z</cp:lastPrinted>
  <dcterms:created xsi:type="dcterms:W3CDTF">2023-01-30T10:12:00Z</dcterms:created>
  <dcterms:modified xsi:type="dcterms:W3CDTF">2023-03-09T14:09:00Z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Microsoft® Word 2016</vt:lpwstr>
  </property>
  <property fmtid="{D5CDD505-2E9C-101B-9397-08002B2CF9AE}" pid="4" name="LastSaved">
    <vt:filetime>2019-06-26T00:00:00Z</vt:filetime>
  </property>
</Properties>
</file>