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08BB7" w14:textId="77777777" w:rsidR="00392D90" w:rsidRPr="00615A0A" w:rsidRDefault="00392D90">
      <w:pPr>
        <w:rPr>
          <w:rFonts w:asciiTheme="minorHAnsi" w:hAnsiTheme="minorHAnsi"/>
          <w:color w:val="000000" w:themeColor="text1"/>
          <w:sz w:val="20"/>
          <w:szCs w:val="20"/>
        </w:rPr>
      </w:pPr>
      <w:bookmarkStart w:id="0" w:name="_GoBack"/>
      <w:bookmarkEnd w:id="0"/>
    </w:p>
    <w:p w14:paraId="2ABCCADE" w14:textId="4D99B741" w:rsidR="00392D90" w:rsidRPr="00615A0A" w:rsidRDefault="00392D90" w:rsidP="00392D90">
      <w:pPr>
        <w:pStyle w:val="NoSpacing"/>
        <w:rPr>
          <w:rFonts w:asciiTheme="minorHAnsi" w:hAnsiTheme="minorHAnsi"/>
          <w:color w:val="000000" w:themeColor="text1"/>
          <w:sz w:val="20"/>
          <w:szCs w:val="20"/>
          <w:u w:val="single"/>
        </w:rPr>
      </w:pPr>
      <w:r w:rsidRPr="00615A0A">
        <w:rPr>
          <w:rFonts w:asciiTheme="minorHAnsi" w:hAnsiTheme="minorHAnsi"/>
          <w:color w:val="000000" w:themeColor="text1"/>
          <w:sz w:val="20"/>
          <w:szCs w:val="20"/>
          <w:u w:val="single"/>
        </w:rPr>
        <w:t xml:space="preserve">Buckswood School </w:t>
      </w:r>
    </w:p>
    <w:p w14:paraId="1052A53C" w14:textId="74C385C4" w:rsidR="00392D90" w:rsidRPr="00615A0A" w:rsidRDefault="00392D90"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IB Diploma Programme</w:t>
      </w:r>
    </w:p>
    <w:tbl>
      <w:tblPr>
        <w:tblpPr w:leftFromText="180" w:rightFromText="180" w:vertAnchor="page" w:horzAnchor="page" w:tblpX="1590" w:tblpY="2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6"/>
        <w:gridCol w:w="6820"/>
      </w:tblGrid>
      <w:tr w:rsidR="00615A0A" w:rsidRPr="00615A0A" w14:paraId="1E11551B" w14:textId="77777777" w:rsidTr="00392D90">
        <w:trPr>
          <w:trHeight w:val="452"/>
        </w:trPr>
        <w:tc>
          <w:tcPr>
            <w:tcW w:w="2235" w:type="dxa"/>
            <w:vAlign w:val="center"/>
          </w:tcPr>
          <w:p w14:paraId="58C15AE7"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Subject</w:t>
            </w:r>
          </w:p>
        </w:tc>
        <w:tc>
          <w:tcPr>
            <w:tcW w:w="7007" w:type="dxa"/>
            <w:vAlign w:val="center"/>
          </w:tcPr>
          <w:p w14:paraId="0CC93560" w14:textId="60C3B6C7"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Physics</w:t>
            </w:r>
          </w:p>
        </w:tc>
      </w:tr>
      <w:tr w:rsidR="00615A0A" w:rsidRPr="00615A0A" w14:paraId="4CFEDA46" w14:textId="77777777" w:rsidTr="00392D90">
        <w:trPr>
          <w:trHeight w:val="420"/>
        </w:trPr>
        <w:tc>
          <w:tcPr>
            <w:tcW w:w="2235" w:type="dxa"/>
            <w:vAlign w:val="center"/>
          </w:tcPr>
          <w:p w14:paraId="19FAAD40" w14:textId="4C77A15E" w:rsidR="00392D90" w:rsidRPr="00615A0A" w:rsidRDefault="00392D90" w:rsidP="006D5A5F">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 xml:space="preserve">HL / SL </w:t>
            </w:r>
          </w:p>
        </w:tc>
        <w:tc>
          <w:tcPr>
            <w:tcW w:w="7007" w:type="dxa"/>
            <w:vAlign w:val="center"/>
          </w:tcPr>
          <w:p w14:paraId="40D52BD1"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SL</w:t>
            </w:r>
          </w:p>
        </w:tc>
      </w:tr>
      <w:tr w:rsidR="00615A0A" w:rsidRPr="00615A0A" w14:paraId="5FD12B66" w14:textId="77777777" w:rsidTr="00392D90">
        <w:trPr>
          <w:trHeight w:val="420"/>
        </w:trPr>
        <w:tc>
          <w:tcPr>
            <w:tcW w:w="2235" w:type="dxa"/>
            <w:vAlign w:val="center"/>
          </w:tcPr>
          <w:p w14:paraId="6808981A" w14:textId="417CDBF5"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Text book</w:t>
            </w:r>
          </w:p>
        </w:tc>
        <w:tc>
          <w:tcPr>
            <w:tcW w:w="7007" w:type="dxa"/>
            <w:vAlign w:val="center"/>
          </w:tcPr>
          <w:p w14:paraId="2CC01422" w14:textId="592224D0"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IB Physics (OUP)</w:t>
            </w:r>
          </w:p>
        </w:tc>
      </w:tr>
      <w:tr w:rsidR="00615A0A" w:rsidRPr="00615A0A" w14:paraId="430F756F" w14:textId="77777777" w:rsidTr="00392D90">
        <w:trPr>
          <w:trHeight w:val="420"/>
        </w:trPr>
        <w:tc>
          <w:tcPr>
            <w:tcW w:w="2235" w:type="dxa"/>
            <w:vAlign w:val="center"/>
          </w:tcPr>
          <w:p w14:paraId="767ADA18"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Lesson per week</w:t>
            </w:r>
          </w:p>
        </w:tc>
        <w:tc>
          <w:tcPr>
            <w:tcW w:w="7007" w:type="dxa"/>
            <w:vAlign w:val="center"/>
          </w:tcPr>
          <w:p w14:paraId="620DB617"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 hours</w:t>
            </w:r>
          </w:p>
        </w:tc>
      </w:tr>
      <w:tr w:rsidR="00615A0A" w:rsidRPr="00615A0A" w14:paraId="7E5E5CFD" w14:textId="77777777" w:rsidTr="00392D90">
        <w:trPr>
          <w:trHeight w:val="420"/>
        </w:trPr>
        <w:tc>
          <w:tcPr>
            <w:tcW w:w="2235" w:type="dxa"/>
            <w:vAlign w:val="center"/>
          </w:tcPr>
          <w:p w14:paraId="4318FE70"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Teacher</w:t>
            </w:r>
          </w:p>
        </w:tc>
        <w:tc>
          <w:tcPr>
            <w:tcW w:w="7007" w:type="dxa"/>
            <w:vAlign w:val="center"/>
          </w:tcPr>
          <w:p w14:paraId="30E5E3BB" w14:textId="10C14481"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Mr Jones</w:t>
            </w:r>
          </w:p>
        </w:tc>
      </w:tr>
      <w:tr w:rsidR="00615A0A" w:rsidRPr="00615A0A" w14:paraId="60C27E2A" w14:textId="77777777" w:rsidTr="00392D90">
        <w:trPr>
          <w:trHeight w:val="420"/>
        </w:trPr>
        <w:tc>
          <w:tcPr>
            <w:tcW w:w="2235" w:type="dxa"/>
            <w:vAlign w:val="center"/>
          </w:tcPr>
          <w:p w14:paraId="052250DF"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Students</w:t>
            </w:r>
          </w:p>
        </w:tc>
        <w:tc>
          <w:tcPr>
            <w:tcW w:w="7007" w:type="dxa"/>
            <w:vAlign w:val="center"/>
          </w:tcPr>
          <w:p w14:paraId="10853157" w14:textId="3EE31DD9"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TBC</w:t>
            </w:r>
          </w:p>
        </w:tc>
      </w:tr>
    </w:tbl>
    <w:p w14:paraId="77E03DC6" w14:textId="77777777" w:rsidR="009517B3" w:rsidRPr="00615A0A" w:rsidRDefault="009517B3">
      <w:pPr>
        <w:rPr>
          <w:rFonts w:asciiTheme="minorHAnsi" w:hAnsiTheme="minorHAnsi" w:cs="Arial"/>
          <w:color w:val="000000" w:themeColor="text1"/>
          <w:sz w:val="20"/>
          <w:szCs w:val="20"/>
        </w:rPr>
      </w:pPr>
    </w:p>
    <w:p w14:paraId="70AEBB21" w14:textId="4595B712" w:rsidR="00C23792" w:rsidRPr="00615A0A" w:rsidRDefault="00C23792">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t>Christmas Term</w:t>
      </w:r>
      <w:r w:rsidR="005C3191" w:rsidRPr="00615A0A">
        <w:rPr>
          <w:rFonts w:asciiTheme="minorHAnsi" w:hAnsiTheme="minorHAnsi" w:cs="Arial"/>
          <w:b/>
          <w:color w:val="000000" w:themeColor="text1"/>
          <w:sz w:val="20"/>
          <w:szCs w:val="20"/>
          <w:u w:val="single"/>
        </w:rPr>
        <w:t xml:space="preserve"> </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2519"/>
        <w:gridCol w:w="3096"/>
        <w:gridCol w:w="1242"/>
        <w:gridCol w:w="1504"/>
      </w:tblGrid>
      <w:tr w:rsidR="005A08CF" w:rsidRPr="00615A0A" w14:paraId="41882A8B" w14:textId="77777777" w:rsidTr="005A08CF">
        <w:trPr>
          <w:trHeight w:val="340"/>
        </w:trPr>
        <w:tc>
          <w:tcPr>
            <w:tcW w:w="991" w:type="dxa"/>
            <w:vAlign w:val="center"/>
          </w:tcPr>
          <w:p w14:paraId="7A4DD7E5" w14:textId="1B29B5E5"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Week</w:t>
            </w:r>
          </w:p>
        </w:tc>
        <w:tc>
          <w:tcPr>
            <w:tcW w:w="2519" w:type="dxa"/>
            <w:vAlign w:val="center"/>
          </w:tcPr>
          <w:p w14:paraId="17607696" w14:textId="1EE84628"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Topics covered</w:t>
            </w:r>
          </w:p>
        </w:tc>
        <w:tc>
          <w:tcPr>
            <w:tcW w:w="3096" w:type="dxa"/>
            <w:vAlign w:val="center"/>
          </w:tcPr>
          <w:p w14:paraId="6AB21ED9" w14:textId="35CE8AAB"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4E565A2D" w14:textId="5F4ABCBF"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Connections</w:t>
            </w:r>
          </w:p>
        </w:tc>
        <w:tc>
          <w:tcPr>
            <w:tcW w:w="1504" w:type="dxa"/>
            <w:vAlign w:val="center"/>
          </w:tcPr>
          <w:p w14:paraId="61CE470A" w14:textId="6317996E"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Recommended  Extra Reading</w:t>
            </w:r>
          </w:p>
        </w:tc>
      </w:tr>
      <w:tr w:rsidR="005A08CF" w:rsidRPr="00615A0A" w14:paraId="002EB494" w14:textId="77777777" w:rsidTr="005A08CF">
        <w:trPr>
          <w:trHeight w:val="57"/>
        </w:trPr>
        <w:tc>
          <w:tcPr>
            <w:tcW w:w="991" w:type="dxa"/>
          </w:tcPr>
          <w:p w14:paraId="72F68CCA" w14:textId="77840D20" w:rsidR="005A08CF"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1</w:t>
            </w:r>
          </w:p>
          <w:p w14:paraId="2B613B14" w14:textId="1FF88C9F" w:rsidR="00187F8B" w:rsidRPr="00615A0A"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(11 </w:t>
            </w:r>
            <w:r w:rsidR="00615A0A">
              <w:rPr>
                <w:rFonts w:asciiTheme="minorHAnsi" w:hAnsiTheme="minorHAnsi"/>
                <w:color w:val="000000" w:themeColor="text1"/>
                <w:sz w:val="20"/>
                <w:szCs w:val="20"/>
              </w:rPr>
              <w:t>S</w:t>
            </w:r>
            <w:r w:rsidR="00392D90" w:rsidRPr="00615A0A">
              <w:rPr>
                <w:rFonts w:asciiTheme="minorHAnsi" w:hAnsiTheme="minorHAnsi"/>
                <w:color w:val="000000" w:themeColor="text1"/>
                <w:sz w:val="20"/>
                <w:szCs w:val="20"/>
              </w:rPr>
              <w:t>ept</w:t>
            </w:r>
            <w:r w:rsidR="00C2045F" w:rsidRPr="00615A0A">
              <w:rPr>
                <w:rFonts w:asciiTheme="minorHAnsi" w:hAnsiTheme="minorHAnsi"/>
                <w:color w:val="000000" w:themeColor="text1"/>
                <w:sz w:val="20"/>
                <w:szCs w:val="20"/>
              </w:rPr>
              <w:t>)</w:t>
            </w:r>
          </w:p>
        </w:tc>
        <w:tc>
          <w:tcPr>
            <w:tcW w:w="2519" w:type="dxa"/>
          </w:tcPr>
          <w:p w14:paraId="32F73163" w14:textId="787AD754" w:rsidR="0099390B" w:rsidRDefault="005C70D6" w:rsidP="005C70D6">
            <w:pPr>
              <w:pStyle w:val="NoSpacing"/>
              <w:numPr>
                <w:ilvl w:val="1"/>
                <w:numId w:val="8"/>
              </w:numPr>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Measurements in Physics</w:t>
            </w:r>
          </w:p>
          <w:p w14:paraId="25959792" w14:textId="77777777" w:rsidR="005C70D6" w:rsidRDefault="005C70D6" w:rsidP="005C70D6">
            <w:pPr>
              <w:pStyle w:val="NoSpacing"/>
              <w:rPr>
                <w:rFonts w:asciiTheme="minorHAnsi" w:hAnsiTheme="minorHAnsi"/>
                <w:color w:val="000000" w:themeColor="text1"/>
                <w:sz w:val="20"/>
                <w:szCs w:val="20"/>
                <w:lang w:eastAsia="en-GB"/>
              </w:rPr>
            </w:pPr>
          </w:p>
          <w:p w14:paraId="0E708C0C" w14:textId="77777777" w:rsidR="005C70D6" w:rsidRDefault="005C70D6" w:rsidP="005C70D6">
            <w:pPr>
              <w:pStyle w:val="NoSpacing"/>
              <w:rPr>
                <w:rFonts w:asciiTheme="minorHAnsi" w:hAnsiTheme="minorHAnsi"/>
                <w:color w:val="000000" w:themeColor="text1"/>
                <w:sz w:val="20"/>
                <w:szCs w:val="20"/>
                <w:lang w:eastAsia="en-GB"/>
              </w:rPr>
            </w:pPr>
          </w:p>
          <w:p w14:paraId="0EB963A2" w14:textId="77777777" w:rsidR="005C70D6" w:rsidRDefault="005C70D6" w:rsidP="005C70D6">
            <w:pPr>
              <w:pStyle w:val="NoSpacing"/>
              <w:rPr>
                <w:rFonts w:asciiTheme="minorHAnsi" w:hAnsiTheme="minorHAnsi"/>
                <w:color w:val="000000" w:themeColor="text1"/>
                <w:sz w:val="20"/>
                <w:szCs w:val="20"/>
                <w:lang w:eastAsia="en-GB"/>
              </w:rPr>
            </w:pPr>
          </w:p>
          <w:p w14:paraId="792FE4F6" w14:textId="77777777" w:rsidR="005C70D6" w:rsidRDefault="005C70D6" w:rsidP="005C70D6">
            <w:pPr>
              <w:pStyle w:val="NoSpacing"/>
              <w:rPr>
                <w:rFonts w:asciiTheme="minorHAnsi" w:hAnsiTheme="minorHAnsi"/>
                <w:color w:val="000000" w:themeColor="text1"/>
                <w:sz w:val="20"/>
                <w:szCs w:val="20"/>
                <w:lang w:eastAsia="en-GB"/>
              </w:rPr>
            </w:pPr>
          </w:p>
          <w:p w14:paraId="3D6FAA87" w14:textId="77777777" w:rsidR="005C70D6" w:rsidRDefault="005C70D6" w:rsidP="005C70D6">
            <w:pPr>
              <w:pStyle w:val="NoSpacing"/>
              <w:rPr>
                <w:rFonts w:asciiTheme="minorHAnsi" w:hAnsiTheme="minorHAnsi"/>
                <w:color w:val="000000" w:themeColor="text1"/>
                <w:sz w:val="20"/>
                <w:szCs w:val="20"/>
                <w:lang w:eastAsia="en-GB"/>
              </w:rPr>
            </w:pPr>
          </w:p>
          <w:p w14:paraId="54D0B5EF" w14:textId="77777777" w:rsidR="00615A0A" w:rsidRPr="00615A0A" w:rsidRDefault="00615A0A" w:rsidP="000E2E8B">
            <w:pPr>
              <w:pStyle w:val="NoSpacing"/>
              <w:ind w:left="360"/>
              <w:rPr>
                <w:rFonts w:asciiTheme="minorHAnsi" w:hAnsiTheme="minorHAnsi"/>
                <w:color w:val="000000" w:themeColor="text1"/>
                <w:sz w:val="20"/>
                <w:szCs w:val="20"/>
                <w:lang w:eastAsia="en-GB"/>
              </w:rPr>
            </w:pPr>
          </w:p>
          <w:p w14:paraId="502E5FBB" w14:textId="7CFCAEF1" w:rsidR="0099390B" w:rsidRPr="00615A0A" w:rsidRDefault="005C70D6"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1.2 Uncertainties and Errors</w:t>
            </w:r>
          </w:p>
          <w:p w14:paraId="44350606" w14:textId="1B1147E5" w:rsidR="00187F8B" w:rsidRPr="00615A0A" w:rsidRDefault="00187F8B" w:rsidP="000E2E8B">
            <w:pPr>
              <w:pStyle w:val="NoSpacing"/>
              <w:ind w:left="720"/>
              <w:rPr>
                <w:rFonts w:asciiTheme="minorHAnsi" w:hAnsiTheme="minorHAnsi"/>
                <w:color w:val="000000" w:themeColor="text1"/>
                <w:sz w:val="20"/>
                <w:szCs w:val="20"/>
                <w:lang w:eastAsia="en-GB"/>
              </w:rPr>
            </w:pPr>
          </w:p>
        </w:tc>
        <w:tc>
          <w:tcPr>
            <w:tcW w:w="3096" w:type="dxa"/>
          </w:tcPr>
          <w:p w14:paraId="237993EE" w14:textId="77777777" w:rsidR="00396963" w:rsidRDefault="00396963" w:rsidP="00396963">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5BBD32E3" w14:textId="1F67011F" w:rsidR="00396963" w:rsidRPr="00396963" w:rsidRDefault="00396963" w:rsidP="00396963">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What has influenced the common language used in science? To what extent does having a common standard approach to measurement facilitate the sharing of knowledge in physics?</w:t>
            </w:r>
          </w:p>
          <w:p w14:paraId="5A69CCFA" w14:textId="36B8AE89" w:rsidR="0027188E" w:rsidRDefault="0027188E" w:rsidP="000E2E8B">
            <w:pPr>
              <w:spacing w:after="0" w:line="240" w:lineRule="auto"/>
              <w:rPr>
                <w:rFonts w:asciiTheme="minorHAnsi" w:hAnsiTheme="minorHAnsi"/>
                <w:color w:val="000000" w:themeColor="text1"/>
                <w:sz w:val="20"/>
                <w:szCs w:val="20"/>
                <w:lang w:eastAsia="en-GB"/>
              </w:rPr>
            </w:pPr>
          </w:p>
          <w:p w14:paraId="784152AD" w14:textId="77777777" w:rsidR="00396963" w:rsidRDefault="00396963" w:rsidP="00396963">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74718CC" w14:textId="724BE214" w:rsidR="00187F8B" w:rsidRPr="00396963" w:rsidRDefault="00396963" w:rsidP="00396963">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“One aim of the physical sciences has been to give an exact picture of the material world. One achievement of physics in the twentieth century has been to prove that this aim is unattainable.” – Jacob Bronowski. Can scientists ever be truly certain of their discoveries?</w:t>
            </w:r>
          </w:p>
          <w:p w14:paraId="4134DA63" w14:textId="5DC7FCD9" w:rsidR="0027188E" w:rsidRPr="00615A0A" w:rsidRDefault="0027188E" w:rsidP="000E2E8B">
            <w:pPr>
              <w:spacing w:after="0" w:line="240" w:lineRule="auto"/>
              <w:rPr>
                <w:rFonts w:asciiTheme="minorHAnsi" w:hAnsiTheme="minorHAnsi"/>
                <w:color w:val="000000" w:themeColor="text1"/>
                <w:sz w:val="20"/>
                <w:szCs w:val="20"/>
                <w:lang w:eastAsia="en-GB"/>
              </w:rPr>
            </w:pPr>
          </w:p>
        </w:tc>
        <w:tc>
          <w:tcPr>
            <w:tcW w:w="1242" w:type="dxa"/>
          </w:tcPr>
          <w:p w14:paraId="0FC64226" w14:textId="4C26DB80" w:rsidR="0096273F" w:rsidRPr="00615A0A" w:rsidRDefault="0096273F" w:rsidP="000E2E8B">
            <w:pPr>
              <w:pStyle w:val="p1"/>
              <w:rPr>
                <w:rFonts w:asciiTheme="minorHAnsi" w:hAnsiTheme="minorHAnsi"/>
                <w:color w:val="000000" w:themeColor="text1"/>
                <w:sz w:val="20"/>
                <w:szCs w:val="20"/>
              </w:rPr>
            </w:pPr>
          </w:p>
          <w:p w14:paraId="47CD0B4B" w14:textId="2037120B" w:rsidR="0096273F" w:rsidRPr="0096273F" w:rsidRDefault="0096273F" w:rsidP="000E2E8B">
            <w:pPr>
              <w:spacing w:after="0" w:line="240" w:lineRule="auto"/>
              <w:rPr>
                <w:rFonts w:asciiTheme="minorHAnsi" w:hAnsiTheme="minorHAnsi"/>
                <w:color w:val="000000" w:themeColor="text1"/>
                <w:sz w:val="20"/>
                <w:szCs w:val="20"/>
                <w:lang w:eastAsia="en-GB"/>
              </w:rPr>
            </w:pPr>
          </w:p>
          <w:p w14:paraId="23AAE960" w14:textId="5F973B5B" w:rsidR="00187F8B" w:rsidRPr="00615A0A" w:rsidRDefault="00187F8B" w:rsidP="000E2E8B">
            <w:pPr>
              <w:spacing w:after="0" w:line="240" w:lineRule="auto"/>
              <w:rPr>
                <w:rFonts w:asciiTheme="minorHAnsi" w:hAnsiTheme="minorHAnsi"/>
                <w:color w:val="000000" w:themeColor="text1"/>
                <w:sz w:val="20"/>
                <w:szCs w:val="20"/>
              </w:rPr>
            </w:pPr>
          </w:p>
        </w:tc>
        <w:tc>
          <w:tcPr>
            <w:tcW w:w="1504" w:type="dxa"/>
          </w:tcPr>
          <w:p w14:paraId="6EC7C071"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2455ED4E" w14:textId="77777777" w:rsidTr="005A08CF">
        <w:trPr>
          <w:trHeight w:val="57"/>
        </w:trPr>
        <w:tc>
          <w:tcPr>
            <w:tcW w:w="991" w:type="dxa"/>
          </w:tcPr>
          <w:p w14:paraId="5348D98D" w14:textId="6B3EA579" w:rsidR="005A08CF"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2</w:t>
            </w:r>
          </w:p>
          <w:p w14:paraId="1AD23941" w14:textId="18BF9D11" w:rsidR="00187F8B" w:rsidRPr="00615A0A"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(18 S</w:t>
            </w:r>
            <w:r w:rsidR="00C2045F" w:rsidRPr="00615A0A">
              <w:rPr>
                <w:rFonts w:asciiTheme="minorHAnsi" w:hAnsiTheme="minorHAnsi"/>
                <w:color w:val="000000" w:themeColor="text1"/>
                <w:sz w:val="20"/>
                <w:szCs w:val="20"/>
              </w:rPr>
              <w:t>ep</w:t>
            </w:r>
            <w:r w:rsidR="00615A0A">
              <w:rPr>
                <w:rFonts w:asciiTheme="minorHAnsi" w:hAnsiTheme="minorHAnsi"/>
                <w:color w:val="000000" w:themeColor="text1"/>
                <w:sz w:val="20"/>
                <w:szCs w:val="20"/>
              </w:rPr>
              <w:t>t</w:t>
            </w:r>
            <w:r w:rsidR="00C2045F" w:rsidRPr="00615A0A">
              <w:rPr>
                <w:rFonts w:asciiTheme="minorHAnsi" w:hAnsiTheme="minorHAnsi"/>
                <w:color w:val="000000" w:themeColor="text1"/>
                <w:sz w:val="20"/>
                <w:szCs w:val="20"/>
              </w:rPr>
              <w:t>)</w:t>
            </w:r>
          </w:p>
        </w:tc>
        <w:tc>
          <w:tcPr>
            <w:tcW w:w="2519" w:type="dxa"/>
          </w:tcPr>
          <w:p w14:paraId="6B23ACCD" w14:textId="0B3C3D04" w:rsidR="0099390B" w:rsidRPr="00615A0A" w:rsidRDefault="00157B94"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1.3 Vectors and Scalars</w:t>
            </w:r>
          </w:p>
          <w:p w14:paraId="0DEB41E4" w14:textId="7CBD05D4" w:rsidR="0099390B" w:rsidRPr="00615A0A" w:rsidRDefault="0099390B" w:rsidP="000E2E8B">
            <w:pPr>
              <w:pStyle w:val="NoSpacing"/>
              <w:ind w:left="720"/>
              <w:rPr>
                <w:rFonts w:asciiTheme="minorHAnsi" w:hAnsiTheme="minorHAnsi"/>
                <w:color w:val="000000" w:themeColor="text1"/>
                <w:sz w:val="20"/>
                <w:szCs w:val="20"/>
                <w:lang w:eastAsia="en-GB"/>
              </w:rPr>
            </w:pPr>
          </w:p>
        </w:tc>
        <w:tc>
          <w:tcPr>
            <w:tcW w:w="3096" w:type="dxa"/>
          </w:tcPr>
          <w:p w14:paraId="587F01BC" w14:textId="2C5D2781" w:rsidR="0096273F" w:rsidRPr="0096273F" w:rsidRDefault="0096273F" w:rsidP="000E2E8B">
            <w:pPr>
              <w:spacing w:after="0" w:line="240" w:lineRule="auto"/>
              <w:rPr>
                <w:rFonts w:asciiTheme="minorHAnsi" w:hAnsiTheme="minorHAnsi"/>
                <w:color w:val="000000" w:themeColor="text1"/>
                <w:sz w:val="20"/>
                <w:szCs w:val="20"/>
                <w:lang w:eastAsia="en-GB"/>
              </w:rPr>
            </w:pPr>
          </w:p>
          <w:p w14:paraId="5E681FE4" w14:textId="77777777" w:rsidR="00396963" w:rsidRDefault="00396963" w:rsidP="00396963">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154B9070" w14:textId="3A5BEC69" w:rsidR="0096273F" w:rsidRPr="00396963" w:rsidRDefault="00396963" w:rsidP="00396963">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Can scientists ever be truly certain of their discoveries?</w:t>
            </w:r>
          </w:p>
        </w:tc>
        <w:tc>
          <w:tcPr>
            <w:tcW w:w="1242" w:type="dxa"/>
          </w:tcPr>
          <w:p w14:paraId="60553CF3" w14:textId="559C93CE" w:rsidR="0096273F" w:rsidRPr="00615A0A" w:rsidRDefault="0096273F" w:rsidP="000E2E8B">
            <w:pPr>
              <w:pStyle w:val="p1"/>
              <w:rPr>
                <w:rFonts w:asciiTheme="minorHAnsi" w:hAnsiTheme="minorHAnsi"/>
                <w:color w:val="000000" w:themeColor="text1"/>
                <w:sz w:val="20"/>
                <w:szCs w:val="20"/>
              </w:rPr>
            </w:pPr>
          </w:p>
          <w:p w14:paraId="0EF0CC8B" w14:textId="69FA6A07" w:rsidR="0096273F" w:rsidRPr="00615A0A" w:rsidRDefault="0096273F" w:rsidP="000E2E8B">
            <w:pPr>
              <w:pStyle w:val="p1"/>
              <w:rPr>
                <w:rFonts w:asciiTheme="minorHAnsi" w:hAnsiTheme="minorHAnsi"/>
                <w:color w:val="000000" w:themeColor="text1"/>
                <w:sz w:val="20"/>
                <w:szCs w:val="20"/>
              </w:rPr>
            </w:pPr>
          </w:p>
        </w:tc>
        <w:tc>
          <w:tcPr>
            <w:tcW w:w="1504" w:type="dxa"/>
          </w:tcPr>
          <w:p w14:paraId="46E39848"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0A2917D5" w14:textId="77777777" w:rsidTr="005A08CF">
        <w:trPr>
          <w:trHeight w:val="57"/>
        </w:trPr>
        <w:tc>
          <w:tcPr>
            <w:tcW w:w="991" w:type="dxa"/>
          </w:tcPr>
          <w:p w14:paraId="7AD07DEA" w14:textId="77777777"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3</w:t>
            </w:r>
          </w:p>
          <w:p w14:paraId="0F7D9970" w14:textId="6EE79351"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(25 Sep)</w:t>
            </w:r>
          </w:p>
        </w:tc>
        <w:tc>
          <w:tcPr>
            <w:tcW w:w="2519" w:type="dxa"/>
          </w:tcPr>
          <w:p w14:paraId="2604C68A" w14:textId="20FD757B" w:rsidR="00FA5341" w:rsidRPr="00615A0A" w:rsidRDefault="00157B94"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2.1 Motion</w:t>
            </w:r>
          </w:p>
          <w:p w14:paraId="607417D5" w14:textId="5982D542" w:rsidR="0099390B" w:rsidRPr="00615A0A" w:rsidRDefault="00157B94" w:rsidP="000E2E8B">
            <w:pPr>
              <w:pStyle w:val="NoSpacing"/>
              <w:ind w:left="720"/>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 </w:t>
            </w:r>
          </w:p>
        </w:tc>
        <w:tc>
          <w:tcPr>
            <w:tcW w:w="3096" w:type="dxa"/>
          </w:tcPr>
          <w:p w14:paraId="35DC6530" w14:textId="77777777" w:rsidR="00396963" w:rsidRDefault="00396963" w:rsidP="00396963">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66CE3AA" w14:textId="573FF553" w:rsidR="00396963" w:rsidRDefault="00396963" w:rsidP="00396963">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independence of horizontal and vertical motion in projectile motion seems to be counter-intuitive. How do scientists work around their intuitions?</w:t>
            </w:r>
          </w:p>
          <w:p w14:paraId="60C31E6B" w14:textId="5A66C37A" w:rsidR="00187F8B" w:rsidRPr="00615A0A" w:rsidRDefault="00396963" w:rsidP="00396963">
            <w:pPr>
              <w:pStyle w:val="NoSpacing"/>
              <w:ind w:firstLine="720"/>
              <w:rPr>
                <w:rFonts w:asciiTheme="minorHAnsi" w:hAnsiTheme="minorHAnsi"/>
                <w:color w:val="000000" w:themeColor="text1"/>
                <w:sz w:val="20"/>
                <w:szCs w:val="20"/>
              </w:rPr>
            </w:pPr>
            <w:r>
              <w:rPr>
                <w:rFonts w:ascii="MyriadPro-Regular" w:hAnsi="MyriadPro-Regular" w:cs="MyriadPro-Regular"/>
                <w:sz w:val="19"/>
                <w:szCs w:val="19"/>
                <w:lang w:eastAsia="en-GB"/>
              </w:rPr>
              <w:t>How do scientists make use of their intuitions?</w:t>
            </w:r>
          </w:p>
        </w:tc>
        <w:tc>
          <w:tcPr>
            <w:tcW w:w="1242" w:type="dxa"/>
          </w:tcPr>
          <w:p w14:paraId="3DCA49A4" w14:textId="32E76A31" w:rsidR="0096273F" w:rsidRPr="00615A0A" w:rsidRDefault="0096273F" w:rsidP="00EC3BBC">
            <w:pPr>
              <w:spacing w:after="0" w:line="240" w:lineRule="auto"/>
              <w:rPr>
                <w:rFonts w:asciiTheme="minorHAnsi" w:hAnsiTheme="minorHAnsi"/>
                <w:color w:val="000000" w:themeColor="text1"/>
                <w:sz w:val="20"/>
                <w:szCs w:val="20"/>
                <w:lang w:eastAsia="en-GB"/>
              </w:rPr>
            </w:pPr>
          </w:p>
          <w:p w14:paraId="3872D91F" w14:textId="065BC952" w:rsidR="0096273F" w:rsidRPr="00615A0A" w:rsidRDefault="0096273F" w:rsidP="000E2E8B">
            <w:pPr>
              <w:pStyle w:val="NoSpacing"/>
              <w:rPr>
                <w:rFonts w:asciiTheme="minorHAnsi" w:hAnsiTheme="minorHAnsi"/>
                <w:color w:val="000000" w:themeColor="text1"/>
                <w:sz w:val="20"/>
                <w:szCs w:val="20"/>
              </w:rPr>
            </w:pPr>
          </w:p>
        </w:tc>
        <w:tc>
          <w:tcPr>
            <w:tcW w:w="1504" w:type="dxa"/>
          </w:tcPr>
          <w:p w14:paraId="29004378"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7053249B" w14:textId="77777777" w:rsidTr="005A08CF">
        <w:trPr>
          <w:trHeight w:val="57"/>
        </w:trPr>
        <w:tc>
          <w:tcPr>
            <w:tcW w:w="991" w:type="dxa"/>
          </w:tcPr>
          <w:p w14:paraId="3A880150" w14:textId="77777777"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4</w:t>
            </w:r>
          </w:p>
          <w:p w14:paraId="6583F38F" w14:textId="0EA7382D"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(02 Oct)</w:t>
            </w:r>
          </w:p>
        </w:tc>
        <w:tc>
          <w:tcPr>
            <w:tcW w:w="2519" w:type="dxa"/>
          </w:tcPr>
          <w:p w14:paraId="0685D0FA" w14:textId="69D25F65" w:rsidR="00FA5341" w:rsidRDefault="00157B94"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2.2 Forces</w:t>
            </w:r>
          </w:p>
          <w:p w14:paraId="1223A319" w14:textId="24024D0A" w:rsidR="00187F8B" w:rsidRPr="00615A0A" w:rsidRDefault="00187F8B" w:rsidP="00F32CFF">
            <w:pPr>
              <w:pStyle w:val="NoSpacing"/>
              <w:rPr>
                <w:rFonts w:asciiTheme="minorHAnsi" w:hAnsiTheme="minorHAnsi"/>
                <w:color w:val="000000" w:themeColor="text1"/>
                <w:sz w:val="20"/>
                <w:szCs w:val="20"/>
                <w:lang w:eastAsia="en-GB"/>
              </w:rPr>
            </w:pPr>
          </w:p>
        </w:tc>
        <w:tc>
          <w:tcPr>
            <w:tcW w:w="3096" w:type="dxa"/>
          </w:tcPr>
          <w:p w14:paraId="051EFEB0" w14:textId="77777777" w:rsidR="00187F8B" w:rsidRDefault="00F32CFF"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Aristotle and the concept of Force</w:t>
            </w:r>
          </w:p>
          <w:p w14:paraId="0766B5D2" w14:textId="77777777" w:rsidR="00F32CFF" w:rsidRDefault="00F32CFF"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Discussion on the concept of what is meant by a force go back to the dawn of scientific thought. </w:t>
            </w:r>
            <w:r>
              <w:rPr>
                <w:rFonts w:asciiTheme="minorHAnsi" w:hAnsiTheme="minorHAnsi"/>
                <w:color w:val="000000" w:themeColor="text1"/>
                <w:sz w:val="20"/>
                <w:szCs w:val="20"/>
                <w:lang w:eastAsia="en-GB"/>
              </w:rPr>
              <w:lastRenderedPageBreak/>
              <w:t>Aristotle, a Greek philosopher who live around2300 years ago, had an overarching view of the world 9called an Aristotelian cosmology0 and he can be regarded as being an important factor</w:t>
            </w:r>
            <w:r w:rsidR="00AF200A">
              <w:rPr>
                <w:rFonts w:asciiTheme="minorHAnsi" w:hAnsiTheme="minorHAnsi"/>
                <w:color w:val="000000" w:themeColor="text1"/>
                <w:sz w:val="20"/>
                <w:szCs w:val="20"/>
                <w:lang w:eastAsia="en-GB"/>
              </w:rPr>
              <w:t xml:space="preserve"> </w:t>
            </w:r>
            <w:r>
              <w:rPr>
                <w:rFonts w:asciiTheme="minorHAnsi" w:hAnsiTheme="minorHAnsi"/>
                <w:color w:val="000000" w:themeColor="text1"/>
                <w:sz w:val="20"/>
                <w:szCs w:val="20"/>
                <w:lang w:eastAsia="en-GB"/>
              </w:rPr>
              <w:t>in the development of science</w:t>
            </w:r>
            <w:r w:rsidR="00AF200A">
              <w:rPr>
                <w:rFonts w:asciiTheme="minorHAnsi" w:hAnsiTheme="minorHAnsi"/>
                <w:color w:val="000000" w:themeColor="text1"/>
                <w:sz w:val="20"/>
                <w:szCs w:val="20"/>
                <w:lang w:eastAsia="en-GB"/>
              </w:rPr>
              <w:t>.</w:t>
            </w:r>
          </w:p>
          <w:p w14:paraId="7C34AA01" w14:textId="0A59E37A" w:rsidR="00AF200A" w:rsidRPr="00615A0A" w:rsidRDefault="00AF200A"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What do you think students in 50, 100, or even a 1000years will make of our century?</w:t>
            </w:r>
          </w:p>
        </w:tc>
        <w:tc>
          <w:tcPr>
            <w:tcW w:w="1242" w:type="dxa"/>
          </w:tcPr>
          <w:p w14:paraId="2D97CDE5" w14:textId="2590456E" w:rsidR="00620069" w:rsidRPr="00620069" w:rsidRDefault="00620069" w:rsidP="00AF200A">
            <w:pPr>
              <w:pStyle w:val="p1"/>
              <w:rPr>
                <w:rFonts w:asciiTheme="minorHAnsi" w:hAnsiTheme="minorHAnsi"/>
                <w:color w:val="000000" w:themeColor="text1"/>
                <w:sz w:val="20"/>
                <w:szCs w:val="20"/>
              </w:rPr>
            </w:pPr>
          </w:p>
          <w:p w14:paraId="0B6AE3D9" w14:textId="7B8B5B68" w:rsidR="00620069" w:rsidRPr="00615A0A" w:rsidRDefault="00620069" w:rsidP="000E2E8B">
            <w:pPr>
              <w:pStyle w:val="NoSpacing"/>
              <w:rPr>
                <w:rFonts w:asciiTheme="minorHAnsi" w:hAnsiTheme="minorHAnsi"/>
                <w:color w:val="000000" w:themeColor="text1"/>
                <w:sz w:val="20"/>
                <w:szCs w:val="20"/>
              </w:rPr>
            </w:pPr>
          </w:p>
        </w:tc>
        <w:tc>
          <w:tcPr>
            <w:tcW w:w="1504" w:type="dxa"/>
          </w:tcPr>
          <w:p w14:paraId="1EB3BC7F"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41AEA9B9" w14:textId="77777777" w:rsidTr="005A08CF">
        <w:trPr>
          <w:trHeight w:val="1275"/>
        </w:trPr>
        <w:tc>
          <w:tcPr>
            <w:tcW w:w="991" w:type="dxa"/>
          </w:tcPr>
          <w:p w14:paraId="450B8B87" w14:textId="362A11C2"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lastRenderedPageBreak/>
              <w:t>5</w:t>
            </w:r>
          </w:p>
          <w:p w14:paraId="40B051A8" w14:textId="4FAC18D8"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(09 Oct)</w:t>
            </w:r>
          </w:p>
        </w:tc>
        <w:tc>
          <w:tcPr>
            <w:tcW w:w="2519" w:type="dxa"/>
          </w:tcPr>
          <w:p w14:paraId="473983E8" w14:textId="75EEB32F" w:rsidR="00187F8B" w:rsidRPr="00615A0A" w:rsidRDefault="00AF200A"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2.3 Work, Energy and Power</w:t>
            </w:r>
          </w:p>
        </w:tc>
        <w:tc>
          <w:tcPr>
            <w:tcW w:w="3096" w:type="dxa"/>
          </w:tcPr>
          <w:p w14:paraId="04862803" w14:textId="158F2E30" w:rsidR="00187F8B" w:rsidRPr="00615A0A" w:rsidRDefault="00187F8B" w:rsidP="000E2E8B">
            <w:pPr>
              <w:spacing w:after="0" w:line="240" w:lineRule="auto"/>
              <w:rPr>
                <w:rFonts w:asciiTheme="minorHAnsi" w:hAnsiTheme="minorHAnsi"/>
                <w:color w:val="000000" w:themeColor="text1"/>
                <w:sz w:val="20"/>
                <w:szCs w:val="20"/>
                <w:lang w:eastAsia="en-GB"/>
              </w:rPr>
            </w:pPr>
          </w:p>
        </w:tc>
        <w:tc>
          <w:tcPr>
            <w:tcW w:w="1242" w:type="dxa"/>
          </w:tcPr>
          <w:p w14:paraId="200025B8" w14:textId="3FD6EE0F" w:rsidR="00E06FE1" w:rsidRPr="00E06FE1" w:rsidRDefault="00E06FE1" w:rsidP="000E2E8B">
            <w:pPr>
              <w:spacing w:after="0" w:line="240" w:lineRule="auto"/>
              <w:rPr>
                <w:rFonts w:asciiTheme="minorHAnsi" w:hAnsiTheme="minorHAnsi"/>
                <w:color w:val="000000" w:themeColor="text1"/>
                <w:sz w:val="20"/>
                <w:szCs w:val="20"/>
                <w:lang w:eastAsia="en-GB"/>
              </w:rPr>
            </w:pPr>
          </w:p>
          <w:p w14:paraId="29B9AE91" w14:textId="77777777" w:rsidR="00187F8B" w:rsidRPr="00615A0A" w:rsidRDefault="00187F8B" w:rsidP="000E2E8B">
            <w:pPr>
              <w:pStyle w:val="NoSpacing"/>
              <w:rPr>
                <w:rFonts w:asciiTheme="minorHAnsi" w:hAnsiTheme="minorHAnsi"/>
                <w:color w:val="000000" w:themeColor="text1"/>
                <w:sz w:val="20"/>
                <w:szCs w:val="20"/>
              </w:rPr>
            </w:pPr>
          </w:p>
        </w:tc>
        <w:tc>
          <w:tcPr>
            <w:tcW w:w="1504" w:type="dxa"/>
          </w:tcPr>
          <w:p w14:paraId="536AC259"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1684E59E" w14:textId="77777777" w:rsidTr="005A08CF">
        <w:trPr>
          <w:trHeight w:val="340"/>
        </w:trPr>
        <w:tc>
          <w:tcPr>
            <w:tcW w:w="991" w:type="dxa"/>
            <w:vAlign w:val="center"/>
          </w:tcPr>
          <w:p w14:paraId="1841E512" w14:textId="5690DC53"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6</w:t>
            </w:r>
          </w:p>
          <w:p w14:paraId="64B1EC6E" w14:textId="32FDABC5"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(16 Oct)</w:t>
            </w:r>
          </w:p>
        </w:tc>
        <w:tc>
          <w:tcPr>
            <w:tcW w:w="8361" w:type="dxa"/>
            <w:gridSpan w:val="4"/>
            <w:vAlign w:val="center"/>
          </w:tcPr>
          <w:p w14:paraId="148A3E4E" w14:textId="6C520480" w:rsidR="00392D90" w:rsidRPr="00615A0A" w:rsidRDefault="00C3659B" w:rsidP="000E2E8B">
            <w:pPr>
              <w:pStyle w:val="NoSpacing"/>
              <w:rPr>
                <w:rFonts w:asciiTheme="minorHAnsi" w:hAnsiTheme="minorHAnsi"/>
                <w:color w:val="000000" w:themeColor="text1"/>
                <w:sz w:val="20"/>
                <w:szCs w:val="20"/>
              </w:rPr>
            </w:pPr>
            <w:r w:rsidRPr="00615A0A">
              <w:rPr>
                <w:rFonts w:asciiTheme="minorHAnsi" w:hAnsiTheme="minorHAnsi"/>
                <w:b/>
                <w:color w:val="000000" w:themeColor="text1"/>
                <w:sz w:val="20"/>
                <w:szCs w:val="20"/>
              </w:rPr>
              <w:t>Assessment</w:t>
            </w:r>
            <w:r w:rsidR="00392D90" w:rsidRPr="00615A0A">
              <w:rPr>
                <w:rFonts w:asciiTheme="minorHAnsi" w:hAnsiTheme="minorHAnsi"/>
                <w:b/>
                <w:color w:val="000000" w:themeColor="text1"/>
                <w:sz w:val="20"/>
                <w:szCs w:val="20"/>
              </w:rPr>
              <w:t xml:space="preserve"> week</w:t>
            </w:r>
          </w:p>
        </w:tc>
      </w:tr>
      <w:tr w:rsidR="005A08CF" w:rsidRPr="00615A0A" w14:paraId="294CD4E9" w14:textId="77777777" w:rsidTr="005A08CF">
        <w:trPr>
          <w:trHeight w:val="340"/>
        </w:trPr>
        <w:tc>
          <w:tcPr>
            <w:tcW w:w="991" w:type="dxa"/>
            <w:vAlign w:val="center"/>
          </w:tcPr>
          <w:p w14:paraId="48B3824D" w14:textId="77777777"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7</w:t>
            </w:r>
          </w:p>
          <w:p w14:paraId="0369A97B" w14:textId="299AA6BB"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(23 Oct)</w:t>
            </w:r>
          </w:p>
        </w:tc>
        <w:tc>
          <w:tcPr>
            <w:tcW w:w="8361" w:type="dxa"/>
            <w:gridSpan w:val="4"/>
            <w:vAlign w:val="center"/>
          </w:tcPr>
          <w:p w14:paraId="371E87CF" w14:textId="546D2F17"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b/>
                <w:color w:val="000000" w:themeColor="text1"/>
                <w:sz w:val="20"/>
                <w:szCs w:val="20"/>
              </w:rPr>
              <w:t>Half term</w:t>
            </w:r>
          </w:p>
        </w:tc>
      </w:tr>
      <w:tr w:rsidR="005A08CF" w:rsidRPr="00615A0A" w14:paraId="2CD7378A" w14:textId="77777777" w:rsidTr="005A08CF">
        <w:trPr>
          <w:trHeight w:val="340"/>
        </w:trPr>
        <w:tc>
          <w:tcPr>
            <w:tcW w:w="991" w:type="dxa"/>
          </w:tcPr>
          <w:p w14:paraId="2CFB16D9" w14:textId="77777777"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8</w:t>
            </w:r>
          </w:p>
          <w:p w14:paraId="0390B7C7" w14:textId="37A83E2D"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(30 Oct)</w:t>
            </w:r>
          </w:p>
        </w:tc>
        <w:tc>
          <w:tcPr>
            <w:tcW w:w="2519" w:type="dxa"/>
          </w:tcPr>
          <w:p w14:paraId="61E70B8E" w14:textId="7D39F6F5" w:rsidR="00E06FE1" w:rsidRPr="00615A0A" w:rsidRDefault="00AF200A" w:rsidP="000E2E8B">
            <w:pPr>
              <w:pStyle w:val="NoSpacing"/>
              <w:rPr>
                <w:rFonts w:asciiTheme="minorHAnsi" w:hAnsiTheme="minorHAnsi"/>
                <w:b/>
                <w:color w:val="000000" w:themeColor="text1"/>
                <w:sz w:val="20"/>
                <w:szCs w:val="20"/>
              </w:rPr>
            </w:pPr>
            <w:r>
              <w:rPr>
                <w:rFonts w:asciiTheme="minorHAnsi" w:hAnsiTheme="minorHAnsi"/>
                <w:color w:val="000000" w:themeColor="text1"/>
                <w:sz w:val="20"/>
                <w:szCs w:val="20"/>
                <w:lang w:eastAsia="en-GB"/>
              </w:rPr>
              <w:t>2.4 Momentum</w:t>
            </w:r>
          </w:p>
        </w:tc>
        <w:tc>
          <w:tcPr>
            <w:tcW w:w="3096" w:type="dxa"/>
          </w:tcPr>
          <w:p w14:paraId="3DBDCB03"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034C4538" w14:textId="0D781A86" w:rsidR="00E06FE1" w:rsidRPr="007B1A71" w:rsidRDefault="003C1DE7" w:rsidP="007B1A71">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Helpful or not?</w:t>
            </w:r>
          </w:p>
          <w:p w14:paraId="77B3449D" w14:textId="6459C9C9" w:rsidR="003C1DE7" w:rsidRPr="00615A0A" w:rsidRDefault="003C1DE7"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Are conservation laws helpful to scientists. On the one hand they allow the prediction of yet untested cases but on the other hand they may restrict the progress of science. This can happen if scientists are not prepared to challenge the status quo.</w:t>
            </w:r>
          </w:p>
        </w:tc>
        <w:tc>
          <w:tcPr>
            <w:tcW w:w="1242" w:type="dxa"/>
          </w:tcPr>
          <w:p w14:paraId="6DF6CDE8" w14:textId="24AF9B31" w:rsidR="00E06FE1" w:rsidRPr="00E06FE1" w:rsidRDefault="00E06FE1" w:rsidP="000E2E8B">
            <w:pPr>
              <w:spacing w:after="0" w:line="240" w:lineRule="auto"/>
              <w:rPr>
                <w:rFonts w:asciiTheme="minorHAnsi" w:hAnsiTheme="minorHAnsi"/>
                <w:color w:val="000000" w:themeColor="text1"/>
                <w:sz w:val="20"/>
                <w:szCs w:val="20"/>
                <w:lang w:eastAsia="en-GB"/>
              </w:rPr>
            </w:pPr>
          </w:p>
          <w:p w14:paraId="335C28CE" w14:textId="77777777" w:rsidR="00E06FE1" w:rsidRPr="00615A0A" w:rsidRDefault="00E06FE1" w:rsidP="000E2E8B">
            <w:pPr>
              <w:pStyle w:val="NoSpacing"/>
              <w:rPr>
                <w:rFonts w:asciiTheme="minorHAnsi" w:hAnsiTheme="minorHAnsi"/>
                <w:color w:val="000000" w:themeColor="text1"/>
                <w:sz w:val="20"/>
                <w:szCs w:val="20"/>
              </w:rPr>
            </w:pPr>
          </w:p>
        </w:tc>
        <w:tc>
          <w:tcPr>
            <w:tcW w:w="1504" w:type="dxa"/>
          </w:tcPr>
          <w:p w14:paraId="719644B8"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6A075871" w14:textId="77777777" w:rsidTr="005A08CF">
        <w:trPr>
          <w:trHeight w:val="340"/>
        </w:trPr>
        <w:tc>
          <w:tcPr>
            <w:tcW w:w="991" w:type="dxa"/>
          </w:tcPr>
          <w:p w14:paraId="4C6618CB" w14:textId="200829F2"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9</w:t>
            </w:r>
          </w:p>
          <w:p w14:paraId="577A63CD" w14:textId="03D1F26D"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(06 Nov)</w:t>
            </w:r>
          </w:p>
        </w:tc>
        <w:tc>
          <w:tcPr>
            <w:tcW w:w="2519" w:type="dxa"/>
          </w:tcPr>
          <w:p w14:paraId="0D5391EF" w14:textId="287EC4F6" w:rsidR="00E06FE1" w:rsidRPr="00615A0A" w:rsidRDefault="00AF200A" w:rsidP="000E2E8B">
            <w:pPr>
              <w:pStyle w:val="NoSpacing"/>
              <w:rPr>
                <w:rFonts w:asciiTheme="minorHAnsi" w:hAnsiTheme="minorHAnsi"/>
                <w:color w:val="000000" w:themeColor="text1"/>
                <w:sz w:val="20"/>
                <w:szCs w:val="20"/>
              </w:rPr>
            </w:pPr>
            <w:r>
              <w:rPr>
                <w:rFonts w:asciiTheme="minorHAnsi" w:hAnsiTheme="minorHAnsi"/>
                <w:color w:val="000000" w:themeColor="text1"/>
                <w:sz w:val="20"/>
                <w:szCs w:val="20"/>
                <w:lang w:eastAsia="en-GB"/>
              </w:rPr>
              <w:t>3.1 Temperature and Energy Changes</w:t>
            </w:r>
          </w:p>
        </w:tc>
        <w:tc>
          <w:tcPr>
            <w:tcW w:w="3096" w:type="dxa"/>
          </w:tcPr>
          <w:p w14:paraId="2B3F8ABC"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3FBA23A4" w14:textId="77777777"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Observation through sense perception plays a key role in making</w:t>
            </w:r>
          </w:p>
          <w:p w14:paraId="5A1224DC" w14:textId="44FF2318" w:rsidR="00E06FE1" w:rsidRP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measurements. Does sense perception play different roles in different areas of knowledge?</w:t>
            </w:r>
          </w:p>
        </w:tc>
        <w:tc>
          <w:tcPr>
            <w:tcW w:w="1242" w:type="dxa"/>
          </w:tcPr>
          <w:p w14:paraId="04992DEC" w14:textId="113AFD00" w:rsidR="00E06FE1" w:rsidRPr="00E06FE1" w:rsidRDefault="00E06FE1" w:rsidP="000E2E8B">
            <w:pPr>
              <w:spacing w:after="0" w:line="240" w:lineRule="auto"/>
              <w:rPr>
                <w:rFonts w:asciiTheme="minorHAnsi" w:hAnsiTheme="minorHAnsi"/>
                <w:color w:val="000000" w:themeColor="text1"/>
                <w:sz w:val="20"/>
                <w:szCs w:val="20"/>
                <w:lang w:eastAsia="en-GB"/>
              </w:rPr>
            </w:pPr>
          </w:p>
          <w:p w14:paraId="051CFE1E" w14:textId="77777777" w:rsidR="00E06FE1" w:rsidRPr="00615A0A" w:rsidRDefault="00E06FE1" w:rsidP="000E2E8B">
            <w:pPr>
              <w:pStyle w:val="NoSpacing"/>
              <w:rPr>
                <w:rFonts w:asciiTheme="minorHAnsi" w:hAnsiTheme="minorHAnsi"/>
                <w:color w:val="000000" w:themeColor="text1"/>
                <w:sz w:val="20"/>
                <w:szCs w:val="20"/>
              </w:rPr>
            </w:pPr>
          </w:p>
        </w:tc>
        <w:tc>
          <w:tcPr>
            <w:tcW w:w="1504" w:type="dxa"/>
          </w:tcPr>
          <w:p w14:paraId="444D717B"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72CE885A" w14:textId="77777777" w:rsidTr="005A08CF">
        <w:trPr>
          <w:trHeight w:val="340"/>
        </w:trPr>
        <w:tc>
          <w:tcPr>
            <w:tcW w:w="991" w:type="dxa"/>
            <w:vAlign w:val="center"/>
          </w:tcPr>
          <w:p w14:paraId="284DE86F" w14:textId="753F44C2"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10</w:t>
            </w:r>
          </w:p>
          <w:p w14:paraId="36D8E24F" w14:textId="4FDAC3F0"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(20 Nov)</w:t>
            </w:r>
          </w:p>
        </w:tc>
        <w:tc>
          <w:tcPr>
            <w:tcW w:w="2519" w:type="dxa"/>
            <w:vAlign w:val="center"/>
          </w:tcPr>
          <w:p w14:paraId="396EC2D2" w14:textId="76881B9A" w:rsidR="00E06FE1" w:rsidRPr="00615A0A" w:rsidRDefault="00AF200A" w:rsidP="000E2E8B">
            <w:pPr>
              <w:pStyle w:val="NoSpacing"/>
              <w:rPr>
                <w:rFonts w:asciiTheme="minorHAnsi" w:hAnsiTheme="minorHAnsi"/>
                <w:color w:val="000000" w:themeColor="text1"/>
                <w:sz w:val="20"/>
                <w:szCs w:val="20"/>
              </w:rPr>
            </w:pPr>
            <w:r>
              <w:rPr>
                <w:rFonts w:asciiTheme="minorHAnsi" w:hAnsiTheme="minorHAnsi"/>
                <w:color w:val="000000" w:themeColor="text1"/>
                <w:sz w:val="20"/>
                <w:szCs w:val="20"/>
                <w:lang w:eastAsia="en-GB"/>
              </w:rPr>
              <w:t>3.2Modelling a Gas</w:t>
            </w:r>
          </w:p>
        </w:tc>
        <w:tc>
          <w:tcPr>
            <w:tcW w:w="3096" w:type="dxa"/>
            <w:vAlign w:val="center"/>
          </w:tcPr>
          <w:p w14:paraId="263C60BB"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6934CF1F" w14:textId="485CE96A" w:rsidR="00E06FE1" w:rsidRPr="007B1A71" w:rsidRDefault="00E06FE1" w:rsidP="007B1A71">
            <w:pPr>
              <w:autoSpaceDE w:val="0"/>
              <w:autoSpaceDN w:val="0"/>
              <w:adjustRightInd w:val="0"/>
              <w:spacing w:after="0" w:line="240" w:lineRule="auto"/>
              <w:rPr>
                <w:rFonts w:ascii="MyriadPro-Regular" w:hAnsi="MyriadPro-Regular" w:cs="MyriadPro-Regular"/>
                <w:sz w:val="19"/>
                <w:szCs w:val="19"/>
                <w:lang w:eastAsia="en-GB"/>
              </w:rPr>
            </w:pPr>
          </w:p>
        </w:tc>
        <w:tc>
          <w:tcPr>
            <w:tcW w:w="1242" w:type="dxa"/>
            <w:vAlign w:val="center"/>
          </w:tcPr>
          <w:p w14:paraId="29FADA7D" w14:textId="5E3E99FF" w:rsidR="00E06FE1" w:rsidRPr="00615A0A" w:rsidRDefault="00E06FE1" w:rsidP="00AF200A">
            <w:pPr>
              <w:spacing w:after="0" w:line="240" w:lineRule="auto"/>
              <w:rPr>
                <w:rFonts w:asciiTheme="minorHAnsi" w:hAnsiTheme="minorHAnsi"/>
                <w:color w:val="000000" w:themeColor="text1"/>
                <w:sz w:val="20"/>
                <w:szCs w:val="20"/>
                <w:lang w:eastAsia="en-GB"/>
              </w:rPr>
            </w:pPr>
          </w:p>
        </w:tc>
        <w:tc>
          <w:tcPr>
            <w:tcW w:w="1504" w:type="dxa"/>
            <w:vAlign w:val="center"/>
          </w:tcPr>
          <w:p w14:paraId="179CBB6A"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2FD2FD24" w14:textId="77777777" w:rsidTr="005A08CF">
        <w:trPr>
          <w:trHeight w:val="340"/>
        </w:trPr>
        <w:tc>
          <w:tcPr>
            <w:tcW w:w="991" w:type="dxa"/>
          </w:tcPr>
          <w:p w14:paraId="169BB152"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11</w:t>
            </w:r>
          </w:p>
          <w:p w14:paraId="7851E365" w14:textId="6DEE562D"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(20 Nov)</w:t>
            </w:r>
          </w:p>
        </w:tc>
        <w:tc>
          <w:tcPr>
            <w:tcW w:w="2519" w:type="dxa"/>
          </w:tcPr>
          <w:p w14:paraId="788D9FE3" w14:textId="1782289C" w:rsidR="00E06FE1" w:rsidRPr="00615A0A" w:rsidRDefault="00AF200A" w:rsidP="00615A0A">
            <w:pPr>
              <w:pStyle w:val="NoSpacing"/>
              <w:rPr>
                <w:rFonts w:asciiTheme="minorHAnsi" w:hAnsiTheme="minorHAnsi"/>
                <w:color w:val="000000" w:themeColor="text1"/>
                <w:sz w:val="20"/>
                <w:szCs w:val="20"/>
              </w:rPr>
            </w:pPr>
            <w:r>
              <w:rPr>
                <w:rFonts w:asciiTheme="minorHAnsi" w:hAnsiTheme="minorHAnsi"/>
                <w:color w:val="000000" w:themeColor="text1"/>
                <w:sz w:val="20"/>
                <w:szCs w:val="20"/>
                <w:lang w:eastAsia="en-GB"/>
              </w:rPr>
              <w:t>4.1 Oscillations</w:t>
            </w:r>
          </w:p>
        </w:tc>
        <w:tc>
          <w:tcPr>
            <w:tcW w:w="3096" w:type="dxa"/>
          </w:tcPr>
          <w:p w14:paraId="6C54C3B2"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0AE47CC0" w14:textId="77777777"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harmonic oscillator is a paradigm for modelling where a simple equation</w:t>
            </w:r>
          </w:p>
          <w:p w14:paraId="6C3BAD97" w14:textId="413F1159" w:rsidR="00E06FE1" w:rsidRP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is used to describe a complex phenomenon. How do scientists know when a simple model is not detailed enough for their requirements?</w:t>
            </w:r>
          </w:p>
        </w:tc>
        <w:tc>
          <w:tcPr>
            <w:tcW w:w="1242" w:type="dxa"/>
          </w:tcPr>
          <w:p w14:paraId="487F69E0" w14:textId="727F58E6" w:rsidR="00E06FE1" w:rsidRPr="00615A0A" w:rsidRDefault="00E06FE1" w:rsidP="00AF200A">
            <w:pPr>
              <w:spacing w:after="0" w:line="240" w:lineRule="auto"/>
              <w:rPr>
                <w:rFonts w:asciiTheme="minorHAnsi" w:hAnsiTheme="minorHAnsi"/>
                <w:color w:val="000000" w:themeColor="text1"/>
                <w:sz w:val="20"/>
                <w:szCs w:val="20"/>
                <w:lang w:eastAsia="en-GB"/>
              </w:rPr>
            </w:pPr>
          </w:p>
        </w:tc>
        <w:tc>
          <w:tcPr>
            <w:tcW w:w="1504" w:type="dxa"/>
          </w:tcPr>
          <w:p w14:paraId="5B0D7F21"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1217F874" w14:textId="77777777" w:rsidTr="005A08CF">
        <w:trPr>
          <w:trHeight w:val="340"/>
        </w:trPr>
        <w:tc>
          <w:tcPr>
            <w:tcW w:w="991" w:type="dxa"/>
          </w:tcPr>
          <w:p w14:paraId="6B6CEFCF"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12</w:t>
            </w:r>
          </w:p>
          <w:p w14:paraId="4C4613FC" w14:textId="4D38D4F4"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(27 Nov)</w:t>
            </w:r>
          </w:p>
        </w:tc>
        <w:tc>
          <w:tcPr>
            <w:tcW w:w="2519" w:type="dxa"/>
          </w:tcPr>
          <w:p w14:paraId="37799672" w14:textId="775CAEF4" w:rsidR="00E06FE1" w:rsidRPr="00615A0A" w:rsidRDefault="00AF200A" w:rsidP="00392D90">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4.2 Travelling Waves</w:t>
            </w:r>
          </w:p>
        </w:tc>
        <w:tc>
          <w:tcPr>
            <w:tcW w:w="3096" w:type="dxa"/>
          </w:tcPr>
          <w:p w14:paraId="371F68A8"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2B09CB00" w14:textId="77777777"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xml:space="preserve">• Scientists often transfer their perception of tangible and visible concepts to explain similar non-visible concepts, such as in wave theory. How do scientists explain </w:t>
            </w:r>
            <w:r>
              <w:rPr>
                <w:rFonts w:ascii="MyriadPro-Regular" w:hAnsi="MyriadPro-Regular" w:cs="MyriadPro-Regular"/>
                <w:sz w:val="19"/>
                <w:szCs w:val="19"/>
                <w:lang w:eastAsia="en-GB"/>
              </w:rPr>
              <w:lastRenderedPageBreak/>
              <w:t>concepts that have no tangible or visible quality?</w:t>
            </w:r>
          </w:p>
          <w:p w14:paraId="2496115E" w14:textId="31BD88F5"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 xml:space="preserve"> Theory of knowledge:</w:t>
            </w:r>
          </w:p>
          <w:p w14:paraId="23A58C50" w14:textId="404BC4D0"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Wavefronts and rays are visualizations that help our understanding of reality, characteristic of modelling in the physical sciences. How does the</w:t>
            </w:r>
          </w:p>
          <w:p w14:paraId="496A7AF5" w14:textId="6209847F"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methodology used in the natural sciences differ from the methodology used in the human sciences?</w:t>
            </w:r>
          </w:p>
          <w:p w14:paraId="14FBD775" w14:textId="77777777" w:rsid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How much detail does a model need to contain to accurately represent</w:t>
            </w:r>
          </w:p>
          <w:p w14:paraId="6483A53A" w14:textId="1C855DCD" w:rsidR="00E06FE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reality?</w:t>
            </w:r>
          </w:p>
          <w:p w14:paraId="4E8D5C78" w14:textId="1AE529DC" w:rsidR="007B1A71" w:rsidRP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p>
        </w:tc>
        <w:tc>
          <w:tcPr>
            <w:tcW w:w="1242" w:type="dxa"/>
          </w:tcPr>
          <w:p w14:paraId="20214542" w14:textId="77777777" w:rsidR="00E06FE1" w:rsidRPr="00615A0A" w:rsidRDefault="00E06FE1" w:rsidP="00392D90">
            <w:pPr>
              <w:pStyle w:val="NoSpacing"/>
              <w:rPr>
                <w:rFonts w:asciiTheme="minorHAnsi" w:hAnsiTheme="minorHAnsi"/>
                <w:color w:val="000000" w:themeColor="text1"/>
                <w:sz w:val="20"/>
                <w:szCs w:val="20"/>
              </w:rPr>
            </w:pPr>
          </w:p>
        </w:tc>
        <w:tc>
          <w:tcPr>
            <w:tcW w:w="1504" w:type="dxa"/>
          </w:tcPr>
          <w:p w14:paraId="376AAA67"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3D435AEC" w14:textId="77777777" w:rsidTr="005A08CF">
        <w:trPr>
          <w:trHeight w:val="340"/>
        </w:trPr>
        <w:tc>
          <w:tcPr>
            <w:tcW w:w="991" w:type="dxa"/>
          </w:tcPr>
          <w:p w14:paraId="184E7F1E"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lastRenderedPageBreak/>
              <w:t>13</w:t>
            </w:r>
          </w:p>
          <w:p w14:paraId="3CA3351C" w14:textId="166F59A6"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(04 Dec)</w:t>
            </w:r>
          </w:p>
        </w:tc>
        <w:tc>
          <w:tcPr>
            <w:tcW w:w="2519" w:type="dxa"/>
          </w:tcPr>
          <w:p w14:paraId="5C394B23" w14:textId="26F50808"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Revision</w:t>
            </w:r>
          </w:p>
        </w:tc>
        <w:tc>
          <w:tcPr>
            <w:tcW w:w="3096" w:type="dxa"/>
          </w:tcPr>
          <w:p w14:paraId="1D0460FF" w14:textId="77777777" w:rsidR="00E06FE1" w:rsidRPr="00615A0A" w:rsidRDefault="00E06FE1" w:rsidP="00392D90">
            <w:pPr>
              <w:pStyle w:val="NoSpacing"/>
              <w:rPr>
                <w:rFonts w:asciiTheme="minorHAnsi" w:hAnsiTheme="minorHAnsi"/>
                <w:color w:val="000000" w:themeColor="text1"/>
                <w:sz w:val="20"/>
                <w:szCs w:val="20"/>
              </w:rPr>
            </w:pPr>
          </w:p>
        </w:tc>
        <w:tc>
          <w:tcPr>
            <w:tcW w:w="1242" w:type="dxa"/>
          </w:tcPr>
          <w:p w14:paraId="4C09E3F6" w14:textId="77777777" w:rsidR="00E06FE1" w:rsidRPr="00615A0A" w:rsidRDefault="00E06FE1" w:rsidP="00392D90">
            <w:pPr>
              <w:pStyle w:val="NoSpacing"/>
              <w:rPr>
                <w:rFonts w:asciiTheme="minorHAnsi" w:hAnsiTheme="minorHAnsi"/>
                <w:color w:val="000000" w:themeColor="text1"/>
                <w:sz w:val="20"/>
                <w:szCs w:val="20"/>
              </w:rPr>
            </w:pPr>
          </w:p>
        </w:tc>
        <w:tc>
          <w:tcPr>
            <w:tcW w:w="1504" w:type="dxa"/>
          </w:tcPr>
          <w:p w14:paraId="327B3F97"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1F0208EA" w14:textId="77777777" w:rsidTr="005A08CF">
        <w:trPr>
          <w:trHeight w:val="340"/>
        </w:trPr>
        <w:tc>
          <w:tcPr>
            <w:tcW w:w="991" w:type="dxa"/>
          </w:tcPr>
          <w:p w14:paraId="48CEEE2D"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14</w:t>
            </w:r>
          </w:p>
          <w:p w14:paraId="5C03EC1F" w14:textId="45940904"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(11 Dec)</w:t>
            </w:r>
          </w:p>
        </w:tc>
        <w:tc>
          <w:tcPr>
            <w:tcW w:w="8361" w:type="dxa"/>
            <w:gridSpan w:val="4"/>
            <w:vAlign w:val="center"/>
          </w:tcPr>
          <w:p w14:paraId="77BCBF41" w14:textId="21643323" w:rsidR="00E06FE1" w:rsidRPr="00615A0A" w:rsidRDefault="00E06FE1" w:rsidP="00392D90">
            <w:pPr>
              <w:pStyle w:val="NoSpacing"/>
              <w:jc w:val="center"/>
              <w:rPr>
                <w:rFonts w:asciiTheme="minorHAnsi" w:hAnsiTheme="minorHAnsi"/>
                <w:color w:val="000000" w:themeColor="text1"/>
                <w:sz w:val="20"/>
                <w:szCs w:val="20"/>
              </w:rPr>
            </w:pPr>
            <w:r w:rsidRPr="00615A0A">
              <w:rPr>
                <w:rFonts w:asciiTheme="minorHAnsi" w:hAnsiTheme="minorHAnsi"/>
                <w:b/>
                <w:color w:val="000000" w:themeColor="text1"/>
                <w:sz w:val="20"/>
                <w:szCs w:val="20"/>
              </w:rPr>
              <w:t>Assessment Week</w:t>
            </w:r>
          </w:p>
        </w:tc>
      </w:tr>
    </w:tbl>
    <w:p w14:paraId="2C4B76FA" w14:textId="77777777" w:rsidR="00615A0A" w:rsidRDefault="00615A0A">
      <w:pPr>
        <w:rPr>
          <w:rFonts w:asciiTheme="minorHAnsi" w:hAnsiTheme="minorHAnsi" w:cs="Arial"/>
          <w:b/>
          <w:color w:val="000000" w:themeColor="text1"/>
          <w:sz w:val="20"/>
          <w:szCs w:val="20"/>
          <w:u w:val="single"/>
        </w:rPr>
      </w:pPr>
    </w:p>
    <w:p w14:paraId="3C1E7B9D" w14:textId="77777777" w:rsidR="000E2E8B" w:rsidRDefault="000E2E8B">
      <w:pPr>
        <w:rPr>
          <w:rFonts w:asciiTheme="minorHAnsi" w:hAnsiTheme="minorHAnsi" w:cs="Arial"/>
          <w:b/>
          <w:color w:val="000000" w:themeColor="text1"/>
          <w:sz w:val="20"/>
          <w:szCs w:val="20"/>
          <w:u w:val="single"/>
        </w:rPr>
        <w:sectPr w:rsidR="000E2E8B" w:rsidSect="009517B3">
          <w:pgSz w:w="11906" w:h="16838"/>
          <w:pgMar w:top="1440" w:right="1440" w:bottom="1440" w:left="1440" w:header="708" w:footer="708" w:gutter="0"/>
          <w:cols w:space="708"/>
          <w:docGrid w:linePitch="360"/>
        </w:sectPr>
      </w:pPr>
    </w:p>
    <w:p w14:paraId="279A4E3B" w14:textId="0F8D55BA" w:rsidR="00C2045F" w:rsidRPr="000E2E8B" w:rsidRDefault="00C2045F">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lastRenderedPageBreak/>
        <w:t xml:space="preserve">Spring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551"/>
        <w:gridCol w:w="3099"/>
        <w:gridCol w:w="1242"/>
        <w:gridCol w:w="1627"/>
      </w:tblGrid>
      <w:tr w:rsidR="000E2E8B" w:rsidRPr="00615A0A" w14:paraId="5BE9CCA0" w14:textId="77777777" w:rsidTr="005A08CF">
        <w:trPr>
          <w:trHeight w:val="549"/>
        </w:trPr>
        <w:tc>
          <w:tcPr>
            <w:tcW w:w="959" w:type="dxa"/>
            <w:vAlign w:val="center"/>
          </w:tcPr>
          <w:p w14:paraId="5EB708B7" w14:textId="6531C14E" w:rsidR="000E2E8B" w:rsidRPr="00615A0A" w:rsidRDefault="000E2E8B" w:rsidP="0094785E">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Week</w:t>
            </w:r>
          </w:p>
        </w:tc>
        <w:tc>
          <w:tcPr>
            <w:tcW w:w="2551" w:type="dxa"/>
            <w:vAlign w:val="center"/>
          </w:tcPr>
          <w:p w14:paraId="2ED63331" w14:textId="48997D67" w:rsidR="000E2E8B" w:rsidRPr="00615A0A" w:rsidRDefault="000E2E8B" w:rsidP="0094785E">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Topics covered</w:t>
            </w:r>
          </w:p>
        </w:tc>
        <w:tc>
          <w:tcPr>
            <w:tcW w:w="3099" w:type="dxa"/>
            <w:vAlign w:val="center"/>
          </w:tcPr>
          <w:p w14:paraId="6A76A90D" w14:textId="3E3B65EA" w:rsidR="000E2E8B" w:rsidRPr="00615A0A" w:rsidRDefault="000E2E8B" w:rsidP="0094785E">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65405826" w14:textId="27489F3E" w:rsidR="000E2E8B" w:rsidRPr="00615A0A" w:rsidRDefault="000E2E8B" w:rsidP="0094785E">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Connections</w:t>
            </w:r>
          </w:p>
        </w:tc>
        <w:tc>
          <w:tcPr>
            <w:tcW w:w="1627" w:type="dxa"/>
            <w:vAlign w:val="center"/>
          </w:tcPr>
          <w:p w14:paraId="70829061" w14:textId="4E3F767D" w:rsidR="000E2E8B" w:rsidRPr="00615A0A" w:rsidRDefault="000E2E8B" w:rsidP="0094785E">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Recommended  Extra Reading</w:t>
            </w:r>
          </w:p>
        </w:tc>
      </w:tr>
      <w:tr w:rsidR="00615A0A" w:rsidRPr="00615A0A" w14:paraId="7F752F59" w14:textId="77777777" w:rsidTr="005A08CF">
        <w:trPr>
          <w:trHeight w:val="57"/>
        </w:trPr>
        <w:tc>
          <w:tcPr>
            <w:tcW w:w="959" w:type="dxa"/>
          </w:tcPr>
          <w:p w14:paraId="25B488AF" w14:textId="77777777" w:rsidR="00615A0A" w:rsidRDefault="00C2045F" w:rsidP="000E2E8B">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w:t>
            </w:r>
          </w:p>
          <w:p w14:paraId="6D3EF84A" w14:textId="19EC6C21" w:rsidR="00C2045F" w:rsidRPr="00615A0A" w:rsidRDefault="00C2045F" w:rsidP="000E2E8B">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(08 Jan)</w:t>
            </w:r>
          </w:p>
        </w:tc>
        <w:tc>
          <w:tcPr>
            <w:tcW w:w="2551" w:type="dxa"/>
          </w:tcPr>
          <w:p w14:paraId="20A0E2D6" w14:textId="52796728" w:rsidR="00C3659B" w:rsidRPr="00C3659B"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4.3 Wave Characteristics</w:t>
            </w:r>
          </w:p>
          <w:p w14:paraId="3F8CB107" w14:textId="77777777" w:rsidR="00C2045F" w:rsidRPr="00615A0A" w:rsidRDefault="00C2045F" w:rsidP="000E2E8B">
            <w:pPr>
              <w:rPr>
                <w:rFonts w:asciiTheme="minorHAnsi" w:hAnsiTheme="minorHAnsi" w:cs="Arial"/>
                <w:color w:val="000000" w:themeColor="text1"/>
                <w:sz w:val="20"/>
                <w:szCs w:val="20"/>
              </w:rPr>
            </w:pPr>
          </w:p>
        </w:tc>
        <w:tc>
          <w:tcPr>
            <w:tcW w:w="3099" w:type="dxa"/>
          </w:tcPr>
          <w:p w14:paraId="1370346F" w14:textId="3B8C6312"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0244059D" w14:textId="13C18D1F" w:rsidR="00E06FE1" w:rsidRPr="00E06FE1" w:rsidRDefault="00E06FE1" w:rsidP="000E2E8B">
            <w:pPr>
              <w:spacing w:after="0" w:line="240" w:lineRule="auto"/>
              <w:rPr>
                <w:rFonts w:asciiTheme="minorHAnsi" w:hAnsiTheme="minorHAnsi"/>
                <w:color w:val="000000" w:themeColor="text1"/>
                <w:sz w:val="20"/>
                <w:szCs w:val="20"/>
                <w:lang w:eastAsia="en-GB"/>
              </w:rPr>
            </w:pPr>
          </w:p>
          <w:p w14:paraId="52984676"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627" w:type="dxa"/>
          </w:tcPr>
          <w:p w14:paraId="36D4094A"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7F65AA75" w14:textId="77777777" w:rsidTr="005A08CF">
        <w:trPr>
          <w:trHeight w:val="57"/>
        </w:trPr>
        <w:tc>
          <w:tcPr>
            <w:tcW w:w="959" w:type="dxa"/>
          </w:tcPr>
          <w:p w14:paraId="2D0FB614" w14:textId="7777777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w:t>
            </w:r>
          </w:p>
          <w:p w14:paraId="062B2780" w14:textId="4EC8F3A6"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(15 Jan)</w:t>
            </w:r>
          </w:p>
        </w:tc>
        <w:tc>
          <w:tcPr>
            <w:tcW w:w="2551" w:type="dxa"/>
          </w:tcPr>
          <w:p w14:paraId="217A926B" w14:textId="20E416D3" w:rsidR="00C3659B" w:rsidRPr="00C3659B"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4.4 Wave Behaviour</w:t>
            </w:r>
          </w:p>
          <w:p w14:paraId="3AC5D469" w14:textId="77777777" w:rsidR="00C2045F" w:rsidRPr="00615A0A" w:rsidRDefault="00C2045F" w:rsidP="000E2E8B">
            <w:pPr>
              <w:rPr>
                <w:rFonts w:asciiTheme="minorHAnsi" w:hAnsiTheme="minorHAnsi" w:cs="Arial"/>
                <w:color w:val="000000" w:themeColor="text1"/>
                <w:sz w:val="20"/>
                <w:szCs w:val="20"/>
              </w:rPr>
            </w:pPr>
          </w:p>
        </w:tc>
        <w:tc>
          <w:tcPr>
            <w:tcW w:w="3099" w:type="dxa"/>
          </w:tcPr>
          <w:p w14:paraId="3D43A136" w14:textId="77777777" w:rsidR="007B1A71" w:rsidRDefault="007B1A71" w:rsidP="007B1A71">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527292F1" w14:textId="108FBED8" w:rsidR="00C2045F" w:rsidRPr="007B1A71" w:rsidRDefault="007B1A71" w:rsidP="007B1A71">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Huygens and Newton proposed two competing theories of the behaviour of light. How does the scientific community decide between competing theories?</w:t>
            </w:r>
          </w:p>
        </w:tc>
        <w:tc>
          <w:tcPr>
            <w:tcW w:w="1242" w:type="dxa"/>
          </w:tcPr>
          <w:p w14:paraId="107BF661" w14:textId="782DC145"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627" w:type="dxa"/>
          </w:tcPr>
          <w:p w14:paraId="7EA79E02"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4896F9D7" w14:textId="77777777" w:rsidTr="005A08CF">
        <w:trPr>
          <w:trHeight w:val="57"/>
        </w:trPr>
        <w:tc>
          <w:tcPr>
            <w:tcW w:w="959" w:type="dxa"/>
          </w:tcPr>
          <w:p w14:paraId="0E380275" w14:textId="7777777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w:t>
            </w:r>
          </w:p>
          <w:p w14:paraId="6A4AC1E9" w14:textId="15C307E4"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(22 Jan)</w:t>
            </w:r>
          </w:p>
        </w:tc>
        <w:tc>
          <w:tcPr>
            <w:tcW w:w="2551" w:type="dxa"/>
          </w:tcPr>
          <w:p w14:paraId="60630E82" w14:textId="0AFCB3A2" w:rsidR="00C3659B" w:rsidRPr="00C3659B"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4.5 Standing Waves</w:t>
            </w:r>
          </w:p>
          <w:p w14:paraId="135E43BF" w14:textId="77777777"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3099" w:type="dxa"/>
          </w:tcPr>
          <w:p w14:paraId="26778180" w14:textId="777777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0EA27AF3" w14:textId="51E44115" w:rsidR="00B7118C" w:rsidRDefault="00B7118C" w:rsidP="00B7118C">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There are close links between standing waves in strings and Schrodinger’s theory for the probability amplitude of electrons in the atom. Application to superstring theory requires standing wave patterns in 11 dimensions. What is</w:t>
            </w:r>
          </w:p>
          <w:p w14:paraId="2259BD6C" w14:textId="4BC65FE1" w:rsidR="00C2045F" w:rsidRPr="00B7118C" w:rsidRDefault="00B7118C" w:rsidP="00B7118C">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the role of reason and imagination in enabling scientists to visualize scenarios that are beyond our physical capabilities?</w:t>
            </w:r>
          </w:p>
        </w:tc>
        <w:tc>
          <w:tcPr>
            <w:tcW w:w="1242" w:type="dxa"/>
          </w:tcPr>
          <w:p w14:paraId="67C49333" w14:textId="4807ACF9"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627" w:type="dxa"/>
          </w:tcPr>
          <w:p w14:paraId="7B5009DA"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6CB4BBCF" w14:textId="77777777" w:rsidTr="005A08CF">
        <w:trPr>
          <w:trHeight w:val="57"/>
        </w:trPr>
        <w:tc>
          <w:tcPr>
            <w:tcW w:w="959" w:type="dxa"/>
          </w:tcPr>
          <w:p w14:paraId="761270F2" w14:textId="57B5E39A"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4</w:t>
            </w:r>
          </w:p>
          <w:p w14:paraId="6497990D" w14:textId="3C83D9D1"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(29 Jan)</w:t>
            </w:r>
          </w:p>
        </w:tc>
        <w:tc>
          <w:tcPr>
            <w:tcW w:w="2551" w:type="dxa"/>
          </w:tcPr>
          <w:p w14:paraId="4AA21998" w14:textId="1D055163" w:rsidR="00C3659B" w:rsidRPr="00C3659B"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6F7E3892"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3099" w:type="dxa"/>
          </w:tcPr>
          <w:p w14:paraId="584D3C3D" w14:textId="44AF7AE4"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260CCC19" w14:textId="6CD6CF52"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627" w:type="dxa"/>
          </w:tcPr>
          <w:p w14:paraId="53FEB00D"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3D02AA8A" w14:textId="77777777" w:rsidTr="005A08CF">
        <w:trPr>
          <w:trHeight w:val="57"/>
        </w:trPr>
        <w:tc>
          <w:tcPr>
            <w:tcW w:w="959" w:type="dxa"/>
          </w:tcPr>
          <w:p w14:paraId="294801F7" w14:textId="3B12CFA0"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5</w:t>
            </w:r>
          </w:p>
          <w:p w14:paraId="4FA2C707" w14:textId="6B7F62AC"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(05 Feb)</w:t>
            </w:r>
          </w:p>
        </w:tc>
        <w:tc>
          <w:tcPr>
            <w:tcW w:w="8519" w:type="dxa"/>
            <w:gridSpan w:val="4"/>
            <w:vAlign w:val="center"/>
          </w:tcPr>
          <w:p w14:paraId="1DA423EB" w14:textId="6F359318"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Assessment Week</w:t>
            </w:r>
          </w:p>
        </w:tc>
      </w:tr>
      <w:tr w:rsidR="00615A0A" w:rsidRPr="00615A0A" w14:paraId="5BB98607" w14:textId="77777777" w:rsidTr="005A08CF">
        <w:trPr>
          <w:trHeight w:val="57"/>
        </w:trPr>
        <w:tc>
          <w:tcPr>
            <w:tcW w:w="959" w:type="dxa"/>
          </w:tcPr>
          <w:p w14:paraId="10F9409F" w14:textId="77777777"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6</w:t>
            </w:r>
          </w:p>
          <w:p w14:paraId="2431D092" w14:textId="4530C909"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(12 Feb)</w:t>
            </w:r>
          </w:p>
        </w:tc>
        <w:tc>
          <w:tcPr>
            <w:tcW w:w="8519" w:type="dxa"/>
            <w:gridSpan w:val="4"/>
            <w:vAlign w:val="center"/>
          </w:tcPr>
          <w:p w14:paraId="0BB93882" w14:textId="0D041163"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b/>
                <w:color w:val="000000" w:themeColor="text1"/>
                <w:sz w:val="20"/>
                <w:szCs w:val="20"/>
              </w:rPr>
              <w:t>Half Term</w:t>
            </w:r>
          </w:p>
        </w:tc>
      </w:tr>
      <w:tr w:rsidR="00615A0A" w:rsidRPr="00615A0A" w14:paraId="2E7EC1CF" w14:textId="77777777" w:rsidTr="005A08CF">
        <w:trPr>
          <w:trHeight w:val="57"/>
        </w:trPr>
        <w:tc>
          <w:tcPr>
            <w:tcW w:w="959" w:type="dxa"/>
          </w:tcPr>
          <w:p w14:paraId="7B9D3DBA" w14:textId="7777777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7</w:t>
            </w:r>
          </w:p>
          <w:p w14:paraId="76C47B2F" w14:textId="5A55F225"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(19 Feb)</w:t>
            </w:r>
          </w:p>
        </w:tc>
        <w:tc>
          <w:tcPr>
            <w:tcW w:w="2551" w:type="dxa"/>
          </w:tcPr>
          <w:p w14:paraId="715D5A3B" w14:textId="32E2B608" w:rsidR="0037772A" w:rsidRPr="0037772A"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5.1 Electric Fields</w:t>
            </w:r>
          </w:p>
          <w:p w14:paraId="6AB6AB4A" w14:textId="13E43315" w:rsidR="00C2045F" w:rsidRPr="00615A0A" w:rsidRDefault="00C2045F" w:rsidP="000E2E8B">
            <w:pPr>
              <w:spacing w:after="0" w:line="240" w:lineRule="auto"/>
              <w:rPr>
                <w:rFonts w:asciiTheme="minorHAnsi" w:hAnsiTheme="minorHAnsi" w:cs="Arial"/>
                <w:b/>
                <w:color w:val="000000" w:themeColor="text1"/>
                <w:sz w:val="20"/>
                <w:szCs w:val="20"/>
              </w:rPr>
            </w:pPr>
          </w:p>
        </w:tc>
        <w:tc>
          <w:tcPr>
            <w:tcW w:w="3099" w:type="dxa"/>
          </w:tcPr>
          <w:p w14:paraId="355A71AA" w14:textId="777777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284B3337" w14:textId="08116079" w:rsidR="00B7118C" w:rsidRDefault="00B7118C" w:rsidP="00B7118C">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Early scientists identified positive charges as the charge carriers in metals; however, the discovery of the electron led to the introduction of “conventional” current direction. Was this a suitable solution to a major shift in thinking? What role do paradigm shifts play in the progression of scientific knowledge?</w:t>
            </w:r>
          </w:p>
          <w:p w14:paraId="639F0DE4" w14:textId="67F884E4" w:rsidR="00C2045F" w:rsidRPr="00B7118C" w:rsidRDefault="003C1DE7" w:rsidP="00B7118C">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Inverse-square laws.</w:t>
            </w:r>
          </w:p>
          <w:p w14:paraId="5115CF36" w14:textId="2B4133C9" w:rsidR="003C1DE7" w:rsidRDefault="003C1DE7"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Forces between charged objects is one of several examples of inverse-square laws that you meet in this course. They are of great importance in physics.</w:t>
            </w:r>
          </w:p>
          <w:p w14:paraId="7CABD6E8" w14:textId="77777777" w:rsidR="003C1DE7" w:rsidRDefault="003C1DE7"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Inverse-square laws model a characteristic property of some fields, which is that as distance doubles, observed effects go down by one quarter.</w:t>
            </w:r>
          </w:p>
          <w:p w14:paraId="7CD62167" w14:textId="3B545A62" w:rsidR="003C1DE7" w:rsidRPr="000E2E8B" w:rsidRDefault="005B4C6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lastRenderedPageBreak/>
              <w:t>Is this idea</w:t>
            </w:r>
            <w:r w:rsidR="003C1DE7">
              <w:rPr>
                <w:rFonts w:asciiTheme="minorHAnsi" w:hAnsiTheme="minorHAnsi"/>
                <w:color w:val="000000" w:themeColor="text1"/>
                <w:sz w:val="20"/>
                <w:szCs w:val="20"/>
                <w:lang w:eastAsia="en-GB"/>
              </w:rPr>
              <w:t xml:space="preserve"> of field a human construct or does it reflect the reality of the universe.</w:t>
            </w:r>
          </w:p>
        </w:tc>
        <w:tc>
          <w:tcPr>
            <w:tcW w:w="1242" w:type="dxa"/>
          </w:tcPr>
          <w:p w14:paraId="7F228077" w14:textId="25BA7E08" w:rsidR="00E06FE1" w:rsidRPr="00E06FE1" w:rsidRDefault="00E06FE1" w:rsidP="000E2E8B">
            <w:pPr>
              <w:spacing w:after="0" w:line="240" w:lineRule="auto"/>
              <w:rPr>
                <w:rFonts w:asciiTheme="minorHAnsi" w:hAnsiTheme="minorHAnsi"/>
                <w:color w:val="000000" w:themeColor="text1"/>
                <w:sz w:val="20"/>
                <w:szCs w:val="20"/>
                <w:lang w:eastAsia="en-GB"/>
              </w:rPr>
            </w:pPr>
          </w:p>
          <w:p w14:paraId="3DCC5F5C"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627" w:type="dxa"/>
          </w:tcPr>
          <w:p w14:paraId="64731879"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2A4431C3" w14:textId="77777777" w:rsidTr="005A08CF">
        <w:trPr>
          <w:trHeight w:val="57"/>
        </w:trPr>
        <w:tc>
          <w:tcPr>
            <w:tcW w:w="959" w:type="dxa"/>
          </w:tcPr>
          <w:p w14:paraId="2E374CBC" w14:textId="67608554"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lastRenderedPageBreak/>
              <w:t>8</w:t>
            </w:r>
          </w:p>
          <w:p w14:paraId="10B0AD9A" w14:textId="1A87933A"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(26 Feb)</w:t>
            </w:r>
          </w:p>
        </w:tc>
        <w:tc>
          <w:tcPr>
            <w:tcW w:w="2551" w:type="dxa"/>
          </w:tcPr>
          <w:p w14:paraId="7A643ABF" w14:textId="03784E63" w:rsidR="0037772A" w:rsidRPr="0037772A"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5.1 Electric Fields</w:t>
            </w:r>
          </w:p>
          <w:p w14:paraId="6500B480" w14:textId="77777777" w:rsidR="00C2045F" w:rsidRPr="00615A0A" w:rsidRDefault="00C2045F" w:rsidP="000E2E8B">
            <w:pPr>
              <w:spacing w:after="0" w:line="240" w:lineRule="auto"/>
              <w:rPr>
                <w:rFonts w:asciiTheme="minorHAnsi" w:hAnsiTheme="minorHAnsi" w:cs="Arial"/>
                <w:b/>
                <w:color w:val="000000" w:themeColor="text1"/>
                <w:sz w:val="20"/>
                <w:szCs w:val="20"/>
              </w:rPr>
            </w:pPr>
          </w:p>
        </w:tc>
        <w:tc>
          <w:tcPr>
            <w:tcW w:w="3099" w:type="dxa"/>
          </w:tcPr>
          <w:p w14:paraId="2E1C4329" w14:textId="77777777" w:rsidR="00C2045F" w:rsidRDefault="005B4C6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So why use K?</w:t>
            </w:r>
          </w:p>
          <w:p w14:paraId="08DCAE4D" w14:textId="49EA1C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p>
          <w:p w14:paraId="0218E3FC" w14:textId="7990ACC1" w:rsidR="005B4C63" w:rsidRPr="00B7118C" w:rsidRDefault="005B4C63" w:rsidP="00B7118C">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James Maxwell, working in the middle of the nineteenth century, realised that there was an important connection between electricity and magnetism.</w:t>
            </w:r>
          </w:p>
          <w:p w14:paraId="67197E3F" w14:textId="5D677FC2" w:rsidR="005B4C63" w:rsidRPr="000E2E8B" w:rsidRDefault="005B4C6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If the numbers are different is the physics the same?</w:t>
            </w:r>
          </w:p>
        </w:tc>
        <w:tc>
          <w:tcPr>
            <w:tcW w:w="1242" w:type="dxa"/>
          </w:tcPr>
          <w:p w14:paraId="08CD48CF" w14:textId="5708B8BD" w:rsidR="00E06FE1" w:rsidRPr="00E06FE1" w:rsidRDefault="00E06FE1" w:rsidP="000E2E8B">
            <w:pPr>
              <w:spacing w:after="0" w:line="240" w:lineRule="auto"/>
              <w:rPr>
                <w:rFonts w:asciiTheme="minorHAnsi" w:hAnsiTheme="minorHAnsi"/>
                <w:color w:val="000000" w:themeColor="text1"/>
                <w:sz w:val="20"/>
                <w:szCs w:val="20"/>
                <w:lang w:eastAsia="en-GB"/>
              </w:rPr>
            </w:pPr>
          </w:p>
          <w:p w14:paraId="580D185E"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627" w:type="dxa"/>
          </w:tcPr>
          <w:p w14:paraId="096CB40E"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53C5D1E1" w14:textId="77777777" w:rsidTr="005A08CF">
        <w:trPr>
          <w:trHeight w:val="57"/>
        </w:trPr>
        <w:tc>
          <w:tcPr>
            <w:tcW w:w="959" w:type="dxa"/>
          </w:tcPr>
          <w:p w14:paraId="5E27E41F" w14:textId="0FEEF631"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9</w:t>
            </w:r>
          </w:p>
          <w:p w14:paraId="4D0F9C30" w14:textId="3B67611D"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(05 Mar)</w:t>
            </w:r>
          </w:p>
        </w:tc>
        <w:tc>
          <w:tcPr>
            <w:tcW w:w="2551" w:type="dxa"/>
          </w:tcPr>
          <w:p w14:paraId="6AE7B1A8" w14:textId="4726A7BB" w:rsidR="00C2045F" w:rsidRPr="00615A0A" w:rsidRDefault="00E56203" w:rsidP="000E2E8B">
            <w:pPr>
              <w:rPr>
                <w:rFonts w:asciiTheme="minorHAnsi" w:hAnsiTheme="minorHAnsi" w:cs="Arial"/>
                <w:color w:val="000000" w:themeColor="text1"/>
                <w:sz w:val="20"/>
                <w:szCs w:val="20"/>
              </w:rPr>
            </w:pPr>
            <w:r>
              <w:rPr>
                <w:rFonts w:asciiTheme="minorHAnsi" w:hAnsiTheme="minorHAnsi"/>
                <w:color w:val="000000" w:themeColor="text1"/>
                <w:sz w:val="20"/>
                <w:szCs w:val="20"/>
                <w:lang w:eastAsia="en-GB"/>
              </w:rPr>
              <w:t>5.2 Heating Effect of an Electric  Current</w:t>
            </w:r>
          </w:p>
        </w:tc>
        <w:tc>
          <w:tcPr>
            <w:tcW w:w="3099" w:type="dxa"/>
          </w:tcPr>
          <w:p w14:paraId="683B538F" w14:textId="777777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06B5A78A" w14:textId="4AE4E320" w:rsidR="00B7118C" w:rsidRDefault="00B7118C" w:rsidP="00B7118C">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Sense perception in early electrical investigations was key to classifying the effect of various power sources; however, this is fraught with possible irreversible consequences for the scientists involved. Can we still ethically and safely use sense perception in science research?</w:t>
            </w:r>
          </w:p>
          <w:p w14:paraId="49562981" w14:textId="01E91EE5" w:rsidR="00C2045F" w:rsidRPr="00B7118C" w:rsidRDefault="0027188E" w:rsidP="00B7118C">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But is it a law.</w:t>
            </w:r>
          </w:p>
          <w:p w14:paraId="55975A2A" w14:textId="2CF15F4E" w:rsidR="0027188E" w:rsidRPr="000E2E8B" w:rsidRDefault="0027188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This rule of Ohm is called a law- but is it? In reality it is an experimental description of how a group of materials behave under rather restricted conditions. Does that make it a law? You decide.</w:t>
            </w:r>
          </w:p>
        </w:tc>
        <w:tc>
          <w:tcPr>
            <w:tcW w:w="1242" w:type="dxa"/>
          </w:tcPr>
          <w:p w14:paraId="17D5DAA5" w14:textId="04A41523" w:rsidR="00E06FE1" w:rsidRPr="00E06FE1" w:rsidRDefault="00E06FE1" w:rsidP="000E2E8B">
            <w:pPr>
              <w:spacing w:after="0" w:line="240" w:lineRule="auto"/>
              <w:rPr>
                <w:rFonts w:asciiTheme="minorHAnsi" w:hAnsiTheme="minorHAnsi"/>
                <w:color w:val="000000" w:themeColor="text1"/>
                <w:sz w:val="20"/>
                <w:szCs w:val="20"/>
                <w:lang w:eastAsia="en-GB"/>
              </w:rPr>
            </w:pPr>
          </w:p>
          <w:p w14:paraId="2A6AD8E6"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627" w:type="dxa"/>
          </w:tcPr>
          <w:p w14:paraId="600FA8A6"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40B4C92F" w14:textId="77777777" w:rsidTr="005A08CF">
        <w:trPr>
          <w:trHeight w:val="57"/>
        </w:trPr>
        <w:tc>
          <w:tcPr>
            <w:tcW w:w="959" w:type="dxa"/>
          </w:tcPr>
          <w:p w14:paraId="080565F0" w14:textId="09831A86"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10</w:t>
            </w:r>
          </w:p>
          <w:p w14:paraId="24CD29F7" w14:textId="522457D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(12 Mar)</w:t>
            </w:r>
          </w:p>
        </w:tc>
        <w:tc>
          <w:tcPr>
            <w:tcW w:w="2551" w:type="dxa"/>
          </w:tcPr>
          <w:p w14:paraId="1E40BBD9" w14:textId="0B962A86" w:rsidR="0037772A" w:rsidRPr="00615A0A" w:rsidRDefault="00E56203"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7545AFF2" w14:textId="77777777" w:rsidR="00615A0A" w:rsidRPr="00615A0A" w:rsidRDefault="00615A0A" w:rsidP="000E2E8B">
            <w:pPr>
              <w:rPr>
                <w:rFonts w:asciiTheme="minorHAnsi" w:hAnsiTheme="minorHAnsi" w:cs="Arial"/>
                <w:color w:val="000000" w:themeColor="text1"/>
                <w:sz w:val="20"/>
                <w:szCs w:val="20"/>
              </w:rPr>
            </w:pPr>
          </w:p>
          <w:p w14:paraId="6DCFB8E7" w14:textId="1AEA1C84" w:rsidR="00C2045F" w:rsidRPr="00615A0A" w:rsidRDefault="00C2045F" w:rsidP="000E2E8B">
            <w:pPr>
              <w:rPr>
                <w:rFonts w:asciiTheme="minorHAnsi" w:hAnsiTheme="minorHAnsi" w:cs="Arial"/>
                <w:color w:val="000000" w:themeColor="text1"/>
                <w:sz w:val="20"/>
                <w:szCs w:val="20"/>
              </w:rPr>
            </w:pPr>
          </w:p>
        </w:tc>
        <w:tc>
          <w:tcPr>
            <w:tcW w:w="3099" w:type="dxa"/>
          </w:tcPr>
          <w:p w14:paraId="54F55D65" w14:textId="5C7F12B3"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5C0678C3" w14:textId="5D097993" w:rsidR="00E06FE1" w:rsidRPr="00E06FE1" w:rsidRDefault="00E06FE1" w:rsidP="000E2E8B">
            <w:pPr>
              <w:spacing w:after="0" w:line="240" w:lineRule="auto"/>
              <w:rPr>
                <w:rFonts w:asciiTheme="minorHAnsi" w:hAnsiTheme="minorHAnsi"/>
                <w:color w:val="000000" w:themeColor="text1"/>
                <w:sz w:val="20"/>
                <w:szCs w:val="20"/>
                <w:lang w:eastAsia="en-GB"/>
              </w:rPr>
            </w:pPr>
          </w:p>
          <w:p w14:paraId="640CBFAF"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627" w:type="dxa"/>
          </w:tcPr>
          <w:p w14:paraId="58228E2A"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2224125F" w14:textId="77777777" w:rsidTr="005A08CF">
        <w:trPr>
          <w:trHeight w:val="57"/>
        </w:trPr>
        <w:tc>
          <w:tcPr>
            <w:tcW w:w="959" w:type="dxa"/>
          </w:tcPr>
          <w:p w14:paraId="574AC106" w14:textId="77777777" w:rsidR="002A0550" w:rsidRPr="00615A0A" w:rsidRDefault="002A0550" w:rsidP="00E773F4">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11</w:t>
            </w:r>
          </w:p>
          <w:p w14:paraId="2239ABF3" w14:textId="69DBEEED" w:rsidR="002A0550" w:rsidRPr="00615A0A" w:rsidRDefault="002A0550" w:rsidP="00E773F4">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(19 Mar)</w:t>
            </w:r>
          </w:p>
        </w:tc>
        <w:tc>
          <w:tcPr>
            <w:tcW w:w="8519" w:type="dxa"/>
            <w:gridSpan w:val="4"/>
            <w:vAlign w:val="center"/>
          </w:tcPr>
          <w:p w14:paraId="5C040AED" w14:textId="08231CB7" w:rsidR="002A0550" w:rsidRPr="00615A0A" w:rsidRDefault="002A0550" w:rsidP="002A0550">
            <w:pPr>
              <w:spacing w:after="0" w:line="240" w:lineRule="auto"/>
              <w:rPr>
                <w:rFonts w:asciiTheme="minorHAnsi" w:hAnsiTheme="minorHAnsi" w:cs="Arial"/>
                <w:b/>
                <w:color w:val="000000" w:themeColor="text1"/>
                <w:sz w:val="20"/>
                <w:szCs w:val="20"/>
              </w:rPr>
            </w:pPr>
            <w:r w:rsidRPr="00615A0A">
              <w:rPr>
                <w:rFonts w:asciiTheme="minorHAnsi" w:hAnsiTheme="minorHAnsi" w:cs="Arial"/>
                <w:b/>
                <w:color w:val="000000" w:themeColor="text1"/>
                <w:sz w:val="20"/>
                <w:szCs w:val="20"/>
              </w:rPr>
              <w:t>Assessment Week</w:t>
            </w:r>
          </w:p>
        </w:tc>
      </w:tr>
    </w:tbl>
    <w:p w14:paraId="7691C6E4" w14:textId="77777777" w:rsidR="0094785E" w:rsidRPr="00615A0A" w:rsidRDefault="0094785E">
      <w:pPr>
        <w:rPr>
          <w:rFonts w:asciiTheme="minorHAnsi" w:hAnsiTheme="minorHAnsi" w:cs="Arial"/>
          <w:b/>
          <w:color w:val="000000" w:themeColor="text1"/>
          <w:sz w:val="20"/>
          <w:szCs w:val="20"/>
          <w:u w:val="single"/>
        </w:rPr>
        <w:sectPr w:rsidR="0094785E" w:rsidRPr="00615A0A" w:rsidSect="009517B3">
          <w:pgSz w:w="11906" w:h="16838"/>
          <w:pgMar w:top="1440" w:right="1440" w:bottom="1440" w:left="1440" w:header="708" w:footer="708" w:gutter="0"/>
          <w:cols w:space="708"/>
          <w:docGrid w:linePitch="360"/>
        </w:sectPr>
      </w:pPr>
    </w:p>
    <w:p w14:paraId="1EEB908A" w14:textId="23906C27" w:rsidR="00C2045F" w:rsidRPr="00615A0A" w:rsidRDefault="00C2045F">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lastRenderedPageBreak/>
        <w:t xml:space="preserve">Summer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2537"/>
        <w:gridCol w:w="3124"/>
        <w:gridCol w:w="1242"/>
        <w:gridCol w:w="1570"/>
      </w:tblGrid>
      <w:tr w:rsidR="000E2E8B" w:rsidRPr="00615A0A" w14:paraId="649947B1" w14:textId="77777777" w:rsidTr="00615A0A">
        <w:trPr>
          <w:trHeight w:val="619"/>
        </w:trPr>
        <w:tc>
          <w:tcPr>
            <w:tcW w:w="1005" w:type="dxa"/>
            <w:vAlign w:val="center"/>
          </w:tcPr>
          <w:p w14:paraId="109DAC49" w14:textId="63FCECFD" w:rsidR="000E2E8B" w:rsidRPr="00615A0A" w:rsidRDefault="000E2E8B" w:rsidP="002A0550">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Week</w:t>
            </w:r>
          </w:p>
        </w:tc>
        <w:tc>
          <w:tcPr>
            <w:tcW w:w="2537" w:type="dxa"/>
            <w:vAlign w:val="center"/>
          </w:tcPr>
          <w:p w14:paraId="0BE71C1A" w14:textId="5843590E" w:rsidR="000E2E8B" w:rsidRPr="00615A0A" w:rsidRDefault="000E2E8B" w:rsidP="002A0550">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Topics covered</w:t>
            </w:r>
          </w:p>
        </w:tc>
        <w:tc>
          <w:tcPr>
            <w:tcW w:w="3124" w:type="dxa"/>
            <w:vAlign w:val="center"/>
          </w:tcPr>
          <w:p w14:paraId="3C2DD209" w14:textId="15B28EAB" w:rsidR="000E2E8B" w:rsidRPr="00615A0A" w:rsidRDefault="000E2E8B" w:rsidP="002A0550">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44DF6CC6" w14:textId="761EA79D" w:rsidR="000E2E8B" w:rsidRPr="00615A0A" w:rsidRDefault="000E2E8B" w:rsidP="002A0550">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Connections</w:t>
            </w:r>
          </w:p>
        </w:tc>
        <w:tc>
          <w:tcPr>
            <w:tcW w:w="1570" w:type="dxa"/>
            <w:vAlign w:val="center"/>
          </w:tcPr>
          <w:p w14:paraId="4A5CC909" w14:textId="5A7F2E64" w:rsidR="000E2E8B" w:rsidRPr="00615A0A" w:rsidRDefault="000E2E8B" w:rsidP="002A0550">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Recommended  Extra Reading</w:t>
            </w:r>
          </w:p>
        </w:tc>
      </w:tr>
      <w:tr w:rsidR="00615A0A" w:rsidRPr="00615A0A" w14:paraId="6994AB73" w14:textId="77777777" w:rsidTr="000E2E8B">
        <w:trPr>
          <w:trHeight w:val="57"/>
        </w:trPr>
        <w:tc>
          <w:tcPr>
            <w:tcW w:w="1005" w:type="dxa"/>
          </w:tcPr>
          <w:p w14:paraId="6C7220FF" w14:textId="77777777" w:rsidR="00C2045F" w:rsidRPr="00615A0A" w:rsidRDefault="00C2045F" w:rsidP="000E2E8B">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w:t>
            </w:r>
          </w:p>
          <w:p w14:paraId="72A8501D" w14:textId="7168D5B6" w:rsidR="00C2045F" w:rsidRPr="00615A0A" w:rsidRDefault="00C2045F" w:rsidP="000E2E8B">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(16 April)</w:t>
            </w:r>
          </w:p>
        </w:tc>
        <w:tc>
          <w:tcPr>
            <w:tcW w:w="2537" w:type="dxa"/>
          </w:tcPr>
          <w:p w14:paraId="3E165E53" w14:textId="74CCECC4" w:rsidR="00C2045F" w:rsidRPr="00615A0A" w:rsidRDefault="0027188E" w:rsidP="000E2E8B">
            <w:pPr>
              <w:pStyle w:val="p1"/>
              <w:rPr>
                <w:rFonts w:asciiTheme="minorHAnsi" w:hAnsiTheme="minorHAnsi"/>
                <w:color w:val="000000" w:themeColor="text1"/>
                <w:sz w:val="20"/>
                <w:szCs w:val="20"/>
              </w:rPr>
            </w:pPr>
            <w:r>
              <w:rPr>
                <w:rFonts w:asciiTheme="minorHAnsi" w:hAnsiTheme="minorHAnsi"/>
                <w:color w:val="000000" w:themeColor="text1"/>
                <w:sz w:val="20"/>
                <w:szCs w:val="20"/>
              </w:rPr>
              <w:t>5</w:t>
            </w:r>
            <w:r w:rsidR="007E0A8C">
              <w:rPr>
                <w:rFonts w:asciiTheme="minorHAnsi" w:hAnsiTheme="minorHAnsi"/>
                <w:color w:val="000000" w:themeColor="text1"/>
                <w:sz w:val="20"/>
                <w:szCs w:val="20"/>
              </w:rPr>
              <w:t>.3 Electric Cells</w:t>
            </w:r>
          </w:p>
        </w:tc>
        <w:tc>
          <w:tcPr>
            <w:tcW w:w="3124" w:type="dxa"/>
          </w:tcPr>
          <w:p w14:paraId="3C8489DB" w14:textId="777777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6ED9B496" w14:textId="77777777" w:rsidR="00B7118C" w:rsidRDefault="00B7118C" w:rsidP="00B7118C">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Battery storage is seen as useful to society despite the potential environmental issues surrounding their disposal. Should scientists be held morally responsible for the long-term consequences of their inventions and discoveries?</w:t>
            </w:r>
          </w:p>
          <w:p w14:paraId="6215C5CF" w14:textId="30F1E058" w:rsidR="00C2045F" w:rsidRPr="00B7118C" w:rsidRDefault="0027188E" w:rsidP="00B7118C">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Simple assumptions.</w:t>
            </w:r>
          </w:p>
          <w:p w14:paraId="342F4FF2" w14:textId="77777777" w:rsidR="0027188E" w:rsidRDefault="0027188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The model of a cell with a fixed internal resistance and a constant emf is an example of modelling. In this case the model is a simple one that cannot be realised in practice.</w:t>
            </w:r>
          </w:p>
          <w:p w14:paraId="7B2D5E4E" w14:textId="2281FEDC" w:rsidR="0027188E" w:rsidRPr="00615A0A" w:rsidRDefault="0027188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Do the simplifications and assumptions of </w:t>
            </w:r>
            <w:r w:rsidR="00FC2D5E">
              <w:rPr>
                <w:rFonts w:asciiTheme="minorHAnsi" w:hAnsiTheme="minorHAnsi"/>
                <w:color w:val="000000" w:themeColor="text1"/>
                <w:sz w:val="20"/>
                <w:szCs w:val="20"/>
                <w:lang w:eastAsia="en-GB"/>
              </w:rPr>
              <w:t>ideal behaviour form a suitable basis for modelling?</w:t>
            </w:r>
          </w:p>
        </w:tc>
        <w:tc>
          <w:tcPr>
            <w:tcW w:w="1242" w:type="dxa"/>
          </w:tcPr>
          <w:p w14:paraId="3330F253" w14:textId="37D38B8A" w:rsidR="00E06FE1" w:rsidRPr="00E06FE1" w:rsidRDefault="00E06FE1" w:rsidP="000E2E8B">
            <w:pPr>
              <w:spacing w:after="0" w:line="240" w:lineRule="auto"/>
              <w:rPr>
                <w:rFonts w:asciiTheme="minorHAnsi" w:hAnsiTheme="minorHAnsi"/>
                <w:color w:val="000000" w:themeColor="text1"/>
                <w:sz w:val="20"/>
                <w:szCs w:val="20"/>
                <w:lang w:eastAsia="en-GB"/>
              </w:rPr>
            </w:pPr>
          </w:p>
          <w:p w14:paraId="1687D378"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570" w:type="dxa"/>
          </w:tcPr>
          <w:p w14:paraId="73C86341"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17F192A0" w14:textId="77777777" w:rsidTr="000E2E8B">
        <w:trPr>
          <w:trHeight w:val="57"/>
        </w:trPr>
        <w:tc>
          <w:tcPr>
            <w:tcW w:w="1005" w:type="dxa"/>
          </w:tcPr>
          <w:p w14:paraId="5DDBA9B7" w14:textId="161AD68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w:t>
            </w:r>
          </w:p>
          <w:p w14:paraId="29A7DD62" w14:textId="4F0AC266"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(23 Apr)</w:t>
            </w:r>
          </w:p>
        </w:tc>
        <w:tc>
          <w:tcPr>
            <w:tcW w:w="2537" w:type="dxa"/>
          </w:tcPr>
          <w:p w14:paraId="27E4B61F" w14:textId="57548F99" w:rsidR="00C2045F" w:rsidRPr="00615A0A" w:rsidRDefault="0027188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5</w:t>
            </w:r>
            <w:r w:rsidR="007E0A8C">
              <w:rPr>
                <w:rFonts w:asciiTheme="minorHAnsi" w:hAnsiTheme="minorHAnsi"/>
                <w:color w:val="000000" w:themeColor="text1"/>
                <w:sz w:val="20"/>
                <w:szCs w:val="20"/>
                <w:lang w:eastAsia="en-GB"/>
              </w:rPr>
              <w:t>.4 Magnetic Effects of Electric Fields</w:t>
            </w:r>
          </w:p>
        </w:tc>
        <w:tc>
          <w:tcPr>
            <w:tcW w:w="3124" w:type="dxa"/>
          </w:tcPr>
          <w:p w14:paraId="02EA70BE" w14:textId="77777777" w:rsidR="00B7118C" w:rsidRDefault="00B7118C" w:rsidP="00B7118C">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A386191" w14:textId="020161F6" w:rsidR="00B7118C" w:rsidRPr="009276B6" w:rsidRDefault="00B7118C" w:rsidP="009276B6">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Field patterns provide a visualization of a c</w:t>
            </w:r>
            <w:r w:rsidR="009276B6">
              <w:rPr>
                <w:rFonts w:ascii="MyriadPro-Regular" w:hAnsi="MyriadPro-Regular" w:cs="MyriadPro-Regular"/>
                <w:sz w:val="19"/>
                <w:szCs w:val="19"/>
                <w:lang w:eastAsia="en-GB"/>
              </w:rPr>
              <w:t xml:space="preserve">omplex phenomenon, essential to </w:t>
            </w:r>
            <w:r>
              <w:rPr>
                <w:rFonts w:ascii="MyriadPro-Regular" w:hAnsi="MyriadPro-Regular" w:cs="MyriadPro-Regular"/>
                <w:sz w:val="19"/>
                <w:szCs w:val="19"/>
                <w:lang w:eastAsia="en-GB"/>
              </w:rPr>
              <w:t>an understanding of this topic. Why might i</w:t>
            </w:r>
            <w:r w:rsidR="009276B6">
              <w:rPr>
                <w:rFonts w:ascii="MyriadPro-Regular" w:hAnsi="MyriadPro-Regular" w:cs="MyriadPro-Regular"/>
                <w:sz w:val="19"/>
                <w:szCs w:val="19"/>
                <w:lang w:eastAsia="en-GB"/>
              </w:rPr>
              <w:t xml:space="preserve">t be useful to regard knowledge </w:t>
            </w:r>
            <w:r>
              <w:rPr>
                <w:rFonts w:ascii="MyriadPro-Regular" w:hAnsi="MyriadPro-Regular" w:cs="MyriadPro-Regular"/>
                <w:sz w:val="19"/>
                <w:szCs w:val="19"/>
                <w:lang w:eastAsia="en-GB"/>
              </w:rPr>
              <w:t>in a similar way, using the metaphor of knowledge as a map –</w:t>
            </w:r>
            <w:r w:rsidR="009276B6">
              <w:rPr>
                <w:rFonts w:ascii="MyriadPro-Regular" w:hAnsi="MyriadPro-Regular" w:cs="MyriadPro-Regular"/>
                <w:sz w:val="19"/>
                <w:szCs w:val="19"/>
                <w:lang w:eastAsia="en-GB"/>
              </w:rPr>
              <w:t xml:space="preserve"> a simplified </w:t>
            </w:r>
            <w:r>
              <w:rPr>
                <w:rFonts w:ascii="MyriadPro-Regular" w:hAnsi="MyriadPro-Regular" w:cs="MyriadPro-Regular"/>
                <w:sz w:val="19"/>
                <w:szCs w:val="19"/>
                <w:lang w:eastAsia="en-GB"/>
              </w:rPr>
              <w:t>representation of reality?</w:t>
            </w:r>
          </w:p>
          <w:p w14:paraId="5DD9BAAC" w14:textId="681D52F9" w:rsidR="00C123C5" w:rsidRDefault="00FC2D5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Why direction rules.</w:t>
            </w:r>
          </w:p>
          <w:p w14:paraId="701B0075" w14:textId="0A17B9B1" w:rsidR="00FC2D5E" w:rsidRPr="00C123C5" w:rsidRDefault="00FC2D5E"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During this sub-topic we have introduced two direction rules, the corkscrew rule for magnetic fields around wires and Fleming’s rule for the motor effect. What is the status of these rules? Are they implicit in the way the universe operates, or are they simply indications that depend on the way we define current direction and other fundamental quantities </w:t>
            </w:r>
            <w:r w:rsidR="009276B6">
              <w:rPr>
                <w:rFonts w:asciiTheme="minorHAnsi" w:hAnsiTheme="minorHAnsi"/>
                <w:color w:val="000000" w:themeColor="text1"/>
                <w:sz w:val="20"/>
                <w:szCs w:val="20"/>
                <w:lang w:eastAsia="en-GB"/>
              </w:rPr>
              <w:t>i</w:t>
            </w:r>
            <w:r>
              <w:rPr>
                <w:rFonts w:asciiTheme="minorHAnsi" w:hAnsiTheme="minorHAnsi"/>
                <w:color w:val="000000" w:themeColor="text1"/>
                <w:sz w:val="20"/>
                <w:szCs w:val="20"/>
                <w:lang w:eastAsia="en-GB"/>
              </w:rPr>
              <w:t xml:space="preserve">n physics?  </w:t>
            </w:r>
          </w:p>
          <w:p w14:paraId="0C2B7B9C"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242" w:type="dxa"/>
          </w:tcPr>
          <w:p w14:paraId="7B31D9EC" w14:textId="0BCC653A"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570" w:type="dxa"/>
          </w:tcPr>
          <w:p w14:paraId="42823329"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418D6F9B" w14:textId="77777777" w:rsidTr="000E2E8B">
        <w:trPr>
          <w:trHeight w:val="57"/>
        </w:trPr>
        <w:tc>
          <w:tcPr>
            <w:tcW w:w="1005" w:type="dxa"/>
          </w:tcPr>
          <w:p w14:paraId="6AD092A0" w14:textId="56ED6DBB"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w:t>
            </w:r>
          </w:p>
          <w:p w14:paraId="7CC57EAD" w14:textId="5E960094"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(30 Apr)</w:t>
            </w:r>
          </w:p>
        </w:tc>
        <w:tc>
          <w:tcPr>
            <w:tcW w:w="2537" w:type="dxa"/>
          </w:tcPr>
          <w:p w14:paraId="3F999B26" w14:textId="61A47964"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3124" w:type="dxa"/>
          </w:tcPr>
          <w:p w14:paraId="02E1D4A7" w14:textId="288AFE1B"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2CA7C7F6"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570" w:type="dxa"/>
          </w:tcPr>
          <w:p w14:paraId="3BAEF22D"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7689266A" w14:textId="77777777" w:rsidTr="000E2E8B">
        <w:trPr>
          <w:trHeight w:val="57"/>
        </w:trPr>
        <w:tc>
          <w:tcPr>
            <w:tcW w:w="1005" w:type="dxa"/>
          </w:tcPr>
          <w:p w14:paraId="3BA122BB" w14:textId="7777777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4</w:t>
            </w:r>
          </w:p>
          <w:p w14:paraId="04A69FAE" w14:textId="2FBE282A"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(07 May)</w:t>
            </w:r>
          </w:p>
        </w:tc>
        <w:tc>
          <w:tcPr>
            <w:tcW w:w="2537" w:type="dxa"/>
          </w:tcPr>
          <w:p w14:paraId="07489441" w14:textId="743E045C"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3124" w:type="dxa"/>
          </w:tcPr>
          <w:p w14:paraId="066C4461" w14:textId="12799B8D"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61B5FE9B" w14:textId="34DBB307" w:rsidR="00C123C5" w:rsidRPr="00C123C5" w:rsidRDefault="00C123C5" w:rsidP="000E2E8B">
            <w:pPr>
              <w:spacing w:after="0" w:line="240" w:lineRule="auto"/>
              <w:rPr>
                <w:rFonts w:asciiTheme="minorHAnsi" w:hAnsiTheme="minorHAnsi"/>
                <w:color w:val="000000" w:themeColor="text1"/>
                <w:sz w:val="20"/>
                <w:szCs w:val="20"/>
                <w:lang w:eastAsia="en-GB"/>
              </w:rPr>
            </w:pPr>
          </w:p>
          <w:p w14:paraId="0287EAA6"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570" w:type="dxa"/>
          </w:tcPr>
          <w:p w14:paraId="334198A1"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01F232A6" w14:textId="77777777" w:rsidTr="000E2E8B">
        <w:trPr>
          <w:trHeight w:val="57"/>
        </w:trPr>
        <w:tc>
          <w:tcPr>
            <w:tcW w:w="1005" w:type="dxa"/>
          </w:tcPr>
          <w:p w14:paraId="2D17B0FF" w14:textId="001BEA93"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5</w:t>
            </w:r>
          </w:p>
          <w:p w14:paraId="6817C8A8" w14:textId="00EDE308"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(14 May)</w:t>
            </w:r>
          </w:p>
        </w:tc>
        <w:tc>
          <w:tcPr>
            <w:tcW w:w="2537" w:type="dxa"/>
          </w:tcPr>
          <w:p w14:paraId="7379C32C" w14:textId="086E41DA" w:rsidR="00C2045F" w:rsidRPr="00615A0A" w:rsidRDefault="007E0A8C"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tc>
        <w:tc>
          <w:tcPr>
            <w:tcW w:w="3124" w:type="dxa"/>
          </w:tcPr>
          <w:p w14:paraId="21416FA3" w14:textId="741A745B"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66649568" w14:textId="40D5C80A"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570" w:type="dxa"/>
          </w:tcPr>
          <w:p w14:paraId="3BC4A4C7"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73769E51" w14:textId="77777777" w:rsidTr="000E2E8B">
        <w:trPr>
          <w:trHeight w:val="57"/>
        </w:trPr>
        <w:tc>
          <w:tcPr>
            <w:tcW w:w="1005" w:type="dxa"/>
          </w:tcPr>
          <w:p w14:paraId="412B6CD1" w14:textId="75672544"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6</w:t>
            </w:r>
          </w:p>
          <w:p w14:paraId="303D8D41" w14:textId="39FA6FA2"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(21 May)</w:t>
            </w:r>
          </w:p>
        </w:tc>
        <w:tc>
          <w:tcPr>
            <w:tcW w:w="8473" w:type="dxa"/>
            <w:gridSpan w:val="4"/>
            <w:vAlign w:val="center"/>
          </w:tcPr>
          <w:p w14:paraId="042DFE04" w14:textId="78E2C287"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b/>
                <w:color w:val="000000" w:themeColor="text1"/>
                <w:sz w:val="20"/>
                <w:szCs w:val="20"/>
              </w:rPr>
              <w:t>Assessment week</w:t>
            </w:r>
          </w:p>
        </w:tc>
      </w:tr>
      <w:tr w:rsidR="00615A0A" w:rsidRPr="00615A0A" w14:paraId="0F6348F3" w14:textId="77777777" w:rsidTr="000E2E8B">
        <w:trPr>
          <w:trHeight w:val="57"/>
        </w:trPr>
        <w:tc>
          <w:tcPr>
            <w:tcW w:w="1005" w:type="dxa"/>
          </w:tcPr>
          <w:p w14:paraId="579979C2" w14:textId="77777777"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7</w:t>
            </w:r>
          </w:p>
          <w:p w14:paraId="47C87F46" w14:textId="35E0F480"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(28 May)</w:t>
            </w:r>
          </w:p>
        </w:tc>
        <w:tc>
          <w:tcPr>
            <w:tcW w:w="8473" w:type="dxa"/>
            <w:gridSpan w:val="4"/>
            <w:vAlign w:val="center"/>
          </w:tcPr>
          <w:p w14:paraId="69056792" w14:textId="2D233C60" w:rsidR="002A0550" w:rsidRPr="00615A0A" w:rsidRDefault="002A0550"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b/>
                <w:color w:val="000000" w:themeColor="text1"/>
                <w:sz w:val="20"/>
                <w:szCs w:val="20"/>
              </w:rPr>
              <w:t>Half term</w:t>
            </w:r>
          </w:p>
        </w:tc>
      </w:tr>
      <w:tr w:rsidR="00615A0A" w:rsidRPr="00615A0A" w14:paraId="6E8E8F1D" w14:textId="77777777" w:rsidTr="000E2E8B">
        <w:trPr>
          <w:trHeight w:val="57"/>
        </w:trPr>
        <w:tc>
          <w:tcPr>
            <w:tcW w:w="1005" w:type="dxa"/>
          </w:tcPr>
          <w:p w14:paraId="121090FE" w14:textId="77777777"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8</w:t>
            </w:r>
          </w:p>
          <w:p w14:paraId="5E3CFC5D" w14:textId="2097267C"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lastRenderedPageBreak/>
              <w:t>(04 Jun)</w:t>
            </w:r>
          </w:p>
        </w:tc>
        <w:tc>
          <w:tcPr>
            <w:tcW w:w="2537" w:type="dxa"/>
          </w:tcPr>
          <w:p w14:paraId="64AA5FF6" w14:textId="73840B64" w:rsidR="00C2045F" w:rsidRPr="00615A0A" w:rsidRDefault="007E0A8C"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lastRenderedPageBreak/>
              <w:t>Revision</w:t>
            </w:r>
          </w:p>
        </w:tc>
        <w:tc>
          <w:tcPr>
            <w:tcW w:w="3124" w:type="dxa"/>
          </w:tcPr>
          <w:p w14:paraId="77305AF2" w14:textId="0FA77696" w:rsidR="00C2045F" w:rsidRPr="00615A0A"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368E1C78" w14:textId="22CE3447" w:rsidR="00C123C5" w:rsidRPr="00C123C5" w:rsidRDefault="00C123C5" w:rsidP="000E2E8B">
            <w:pPr>
              <w:spacing w:after="0" w:line="240" w:lineRule="auto"/>
              <w:rPr>
                <w:rFonts w:asciiTheme="minorHAnsi" w:hAnsiTheme="minorHAnsi"/>
                <w:color w:val="000000" w:themeColor="text1"/>
                <w:sz w:val="20"/>
                <w:szCs w:val="20"/>
                <w:lang w:eastAsia="en-GB"/>
              </w:rPr>
            </w:pPr>
          </w:p>
          <w:p w14:paraId="151DFC6A" w14:textId="77777777" w:rsidR="00C2045F" w:rsidRPr="00615A0A" w:rsidRDefault="00C2045F" w:rsidP="000E2E8B">
            <w:pPr>
              <w:spacing w:after="0" w:line="240" w:lineRule="auto"/>
              <w:rPr>
                <w:rFonts w:asciiTheme="minorHAnsi" w:hAnsiTheme="minorHAnsi" w:cs="Arial"/>
                <w:color w:val="000000" w:themeColor="text1"/>
                <w:sz w:val="20"/>
                <w:szCs w:val="20"/>
              </w:rPr>
            </w:pPr>
          </w:p>
        </w:tc>
        <w:tc>
          <w:tcPr>
            <w:tcW w:w="1570" w:type="dxa"/>
          </w:tcPr>
          <w:p w14:paraId="3A6923C8"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4B314934" w14:textId="77777777" w:rsidTr="000E2E8B">
        <w:trPr>
          <w:trHeight w:val="57"/>
        </w:trPr>
        <w:tc>
          <w:tcPr>
            <w:tcW w:w="1005" w:type="dxa"/>
          </w:tcPr>
          <w:p w14:paraId="61AC1E17" w14:textId="316C81CE"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lastRenderedPageBreak/>
              <w:t>9</w:t>
            </w:r>
          </w:p>
          <w:p w14:paraId="3EA34A77" w14:textId="230B374B" w:rsidR="00C2045F" w:rsidRPr="00615A0A" w:rsidRDefault="00C2045F" w:rsidP="000E2E8B">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(11 Jun)</w:t>
            </w:r>
          </w:p>
        </w:tc>
        <w:tc>
          <w:tcPr>
            <w:tcW w:w="2537" w:type="dxa"/>
          </w:tcPr>
          <w:p w14:paraId="196C823D" w14:textId="2BB5E966" w:rsidR="00C2045F" w:rsidRPr="00615A0A" w:rsidRDefault="007E0A8C" w:rsidP="000E2E8B">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tc>
        <w:tc>
          <w:tcPr>
            <w:tcW w:w="3124" w:type="dxa"/>
          </w:tcPr>
          <w:p w14:paraId="72CD0AD1" w14:textId="2AC01054"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242" w:type="dxa"/>
          </w:tcPr>
          <w:p w14:paraId="3F24D7A8" w14:textId="725E48E5" w:rsidR="00C2045F" w:rsidRPr="000E2E8B" w:rsidRDefault="00C2045F" w:rsidP="000E2E8B">
            <w:pPr>
              <w:spacing w:after="0" w:line="240" w:lineRule="auto"/>
              <w:rPr>
                <w:rFonts w:asciiTheme="minorHAnsi" w:hAnsiTheme="minorHAnsi"/>
                <w:color w:val="000000" w:themeColor="text1"/>
                <w:sz w:val="20"/>
                <w:szCs w:val="20"/>
                <w:lang w:eastAsia="en-GB"/>
              </w:rPr>
            </w:pPr>
          </w:p>
        </w:tc>
        <w:tc>
          <w:tcPr>
            <w:tcW w:w="1570" w:type="dxa"/>
          </w:tcPr>
          <w:p w14:paraId="037218E2" w14:textId="77777777" w:rsidR="00C2045F" w:rsidRPr="00615A0A" w:rsidRDefault="00C2045F" w:rsidP="000E2E8B">
            <w:pPr>
              <w:spacing w:after="0" w:line="240" w:lineRule="auto"/>
              <w:rPr>
                <w:rFonts w:asciiTheme="minorHAnsi" w:hAnsiTheme="minorHAnsi" w:cs="Arial"/>
                <w:color w:val="000000" w:themeColor="text1"/>
                <w:sz w:val="20"/>
                <w:szCs w:val="20"/>
              </w:rPr>
            </w:pPr>
          </w:p>
        </w:tc>
      </w:tr>
      <w:tr w:rsidR="00615A0A" w:rsidRPr="00615A0A" w14:paraId="416181EE" w14:textId="77777777" w:rsidTr="00F46CC6">
        <w:trPr>
          <w:trHeight w:val="57"/>
        </w:trPr>
        <w:tc>
          <w:tcPr>
            <w:tcW w:w="1005" w:type="dxa"/>
            <w:vAlign w:val="center"/>
          </w:tcPr>
          <w:p w14:paraId="0054F10C" w14:textId="38A248DA" w:rsidR="0094785E" w:rsidRPr="00615A0A" w:rsidRDefault="0094785E" w:rsidP="002A055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10</w:t>
            </w:r>
          </w:p>
          <w:p w14:paraId="64E5849F" w14:textId="55B000B2" w:rsidR="0094785E" w:rsidRPr="00615A0A" w:rsidRDefault="0094785E" w:rsidP="002A055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(18 Jun)</w:t>
            </w:r>
          </w:p>
        </w:tc>
        <w:tc>
          <w:tcPr>
            <w:tcW w:w="8473" w:type="dxa"/>
            <w:gridSpan w:val="4"/>
            <w:vAlign w:val="center"/>
          </w:tcPr>
          <w:p w14:paraId="51E7B6ED" w14:textId="3DE76A54" w:rsidR="0094785E" w:rsidRPr="00615A0A" w:rsidRDefault="0094785E" w:rsidP="002A055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Revision</w:t>
            </w:r>
          </w:p>
        </w:tc>
      </w:tr>
      <w:tr w:rsidR="00615A0A" w:rsidRPr="00615A0A" w14:paraId="291471F1" w14:textId="77777777" w:rsidTr="0094785E">
        <w:trPr>
          <w:trHeight w:val="57"/>
        </w:trPr>
        <w:tc>
          <w:tcPr>
            <w:tcW w:w="1005" w:type="dxa"/>
            <w:vAlign w:val="center"/>
          </w:tcPr>
          <w:p w14:paraId="5C17945D" w14:textId="77777777" w:rsidR="0094785E" w:rsidRPr="00615A0A" w:rsidRDefault="0094785E" w:rsidP="002A055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11</w:t>
            </w:r>
          </w:p>
          <w:p w14:paraId="41F02391" w14:textId="0FA3AB00" w:rsidR="0094785E" w:rsidRPr="00615A0A" w:rsidRDefault="0094785E" w:rsidP="002A055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(25 Jun)</w:t>
            </w:r>
          </w:p>
        </w:tc>
        <w:tc>
          <w:tcPr>
            <w:tcW w:w="8473" w:type="dxa"/>
            <w:gridSpan w:val="4"/>
            <w:vAlign w:val="center"/>
          </w:tcPr>
          <w:p w14:paraId="5D372F0A" w14:textId="1CB7ED88" w:rsidR="0094785E" w:rsidRPr="00615A0A" w:rsidRDefault="0094785E" w:rsidP="0094785E">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School Exam week</w:t>
            </w:r>
          </w:p>
        </w:tc>
      </w:tr>
    </w:tbl>
    <w:p w14:paraId="392BD76B" w14:textId="77777777" w:rsidR="005C3191" w:rsidRPr="00615A0A" w:rsidRDefault="005C3191">
      <w:pPr>
        <w:rPr>
          <w:rFonts w:asciiTheme="minorHAnsi" w:hAnsiTheme="minorHAnsi" w:cs="Arial"/>
          <w:color w:val="000000" w:themeColor="text1"/>
          <w:sz w:val="20"/>
          <w:szCs w:val="20"/>
        </w:rPr>
      </w:pPr>
    </w:p>
    <w:p w14:paraId="61F407C0" w14:textId="77777777" w:rsidR="005C3191" w:rsidRPr="00615A0A" w:rsidRDefault="005C3191">
      <w:pPr>
        <w:rPr>
          <w:rFonts w:asciiTheme="minorHAnsi" w:hAnsiTheme="minorHAnsi" w:cs="Arial"/>
          <w:color w:val="000000" w:themeColor="text1"/>
          <w:sz w:val="20"/>
          <w:szCs w:val="20"/>
        </w:rPr>
      </w:pPr>
    </w:p>
    <w:sectPr w:rsidR="005C3191" w:rsidRPr="00615A0A" w:rsidSect="00951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1C4AA" w14:textId="77777777" w:rsidR="002D7F97" w:rsidRDefault="002D7F97" w:rsidP="00C23792">
      <w:pPr>
        <w:spacing w:after="0" w:line="240" w:lineRule="auto"/>
      </w:pPr>
      <w:r>
        <w:separator/>
      </w:r>
    </w:p>
  </w:endnote>
  <w:endnote w:type="continuationSeparator" w:id="0">
    <w:p w14:paraId="3AE31B11" w14:textId="77777777" w:rsidR="002D7F97" w:rsidRDefault="002D7F97"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00"/>
    <w:family w:val="auto"/>
    <w:notTrueType/>
    <w:pitch w:val="default"/>
    <w:sig w:usb0="00000003" w:usb1="00000000" w:usb2="00000000" w:usb3="00000000" w:csb0="00000009"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07B94" w14:textId="77777777" w:rsidR="002D7F97" w:rsidRDefault="002D7F97" w:rsidP="00C23792">
      <w:pPr>
        <w:spacing w:after="0" w:line="240" w:lineRule="auto"/>
      </w:pPr>
      <w:r>
        <w:separator/>
      </w:r>
    </w:p>
  </w:footnote>
  <w:footnote w:type="continuationSeparator" w:id="0">
    <w:p w14:paraId="43EA6706" w14:textId="77777777" w:rsidR="002D7F97" w:rsidRDefault="002D7F97" w:rsidP="00C237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nsid w:val="36E947EF"/>
    <w:multiLevelType w:val="multilevel"/>
    <w:tmpl w:val="C88AED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92"/>
    <w:rsid w:val="0001188A"/>
    <w:rsid w:val="000767C9"/>
    <w:rsid w:val="000E2E8B"/>
    <w:rsid w:val="000F6A46"/>
    <w:rsid w:val="00110E88"/>
    <w:rsid w:val="00157B94"/>
    <w:rsid w:val="00187F8B"/>
    <w:rsid w:val="00192667"/>
    <w:rsid w:val="00193865"/>
    <w:rsid w:val="001B7197"/>
    <w:rsid w:val="002052E2"/>
    <w:rsid w:val="002471A0"/>
    <w:rsid w:val="00252CA8"/>
    <w:rsid w:val="0027188E"/>
    <w:rsid w:val="002A0550"/>
    <w:rsid w:val="002A5751"/>
    <w:rsid w:val="002B6935"/>
    <w:rsid w:val="002C2B97"/>
    <w:rsid w:val="002D7917"/>
    <w:rsid w:val="002D7F97"/>
    <w:rsid w:val="0037772A"/>
    <w:rsid w:val="00386CFF"/>
    <w:rsid w:val="00392D90"/>
    <w:rsid w:val="00396963"/>
    <w:rsid w:val="00396FA8"/>
    <w:rsid w:val="003C1DE7"/>
    <w:rsid w:val="003F5D4B"/>
    <w:rsid w:val="004B0F6F"/>
    <w:rsid w:val="004F6288"/>
    <w:rsid w:val="00516C75"/>
    <w:rsid w:val="005915E8"/>
    <w:rsid w:val="005A08CF"/>
    <w:rsid w:val="005B4C63"/>
    <w:rsid w:val="005C3191"/>
    <w:rsid w:val="005C70D6"/>
    <w:rsid w:val="00615A0A"/>
    <w:rsid w:val="00620069"/>
    <w:rsid w:val="00641396"/>
    <w:rsid w:val="00643818"/>
    <w:rsid w:val="00645FF9"/>
    <w:rsid w:val="006A63CC"/>
    <w:rsid w:val="006B7152"/>
    <w:rsid w:val="006D5A5F"/>
    <w:rsid w:val="00723150"/>
    <w:rsid w:val="00723B9E"/>
    <w:rsid w:val="00732133"/>
    <w:rsid w:val="00732457"/>
    <w:rsid w:val="007B1A71"/>
    <w:rsid w:val="007D2AFA"/>
    <w:rsid w:val="007E0A8C"/>
    <w:rsid w:val="00812C84"/>
    <w:rsid w:val="00823085"/>
    <w:rsid w:val="00870AF3"/>
    <w:rsid w:val="0088131B"/>
    <w:rsid w:val="009276B6"/>
    <w:rsid w:val="009346AC"/>
    <w:rsid w:val="00941699"/>
    <w:rsid w:val="0094785E"/>
    <w:rsid w:val="009517B3"/>
    <w:rsid w:val="0096273F"/>
    <w:rsid w:val="0099390B"/>
    <w:rsid w:val="009954C3"/>
    <w:rsid w:val="009B0A0B"/>
    <w:rsid w:val="009F4171"/>
    <w:rsid w:val="009F70A7"/>
    <w:rsid w:val="00AB5CA3"/>
    <w:rsid w:val="00AF200A"/>
    <w:rsid w:val="00B2367C"/>
    <w:rsid w:val="00B401D8"/>
    <w:rsid w:val="00B52288"/>
    <w:rsid w:val="00B7118C"/>
    <w:rsid w:val="00BD0932"/>
    <w:rsid w:val="00C123C5"/>
    <w:rsid w:val="00C17B37"/>
    <w:rsid w:val="00C2045F"/>
    <w:rsid w:val="00C23792"/>
    <w:rsid w:val="00C3659B"/>
    <w:rsid w:val="00C62C5A"/>
    <w:rsid w:val="00C73149"/>
    <w:rsid w:val="00C8158F"/>
    <w:rsid w:val="00CA1CC7"/>
    <w:rsid w:val="00CE1D40"/>
    <w:rsid w:val="00D76A6B"/>
    <w:rsid w:val="00D90AFB"/>
    <w:rsid w:val="00DC1D03"/>
    <w:rsid w:val="00E06FE1"/>
    <w:rsid w:val="00E210D7"/>
    <w:rsid w:val="00E27908"/>
    <w:rsid w:val="00E56203"/>
    <w:rsid w:val="00E73252"/>
    <w:rsid w:val="00E845D9"/>
    <w:rsid w:val="00EA3BD6"/>
    <w:rsid w:val="00EC3BBC"/>
    <w:rsid w:val="00F028EF"/>
    <w:rsid w:val="00F17319"/>
    <w:rsid w:val="00F21AFA"/>
    <w:rsid w:val="00F262F1"/>
    <w:rsid w:val="00F32CFF"/>
    <w:rsid w:val="00F41DE3"/>
    <w:rsid w:val="00F51237"/>
    <w:rsid w:val="00FA5341"/>
    <w:rsid w:val="00FC2D5E"/>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792"/>
  </w:style>
  <w:style w:type="paragraph" w:styleId="Footer">
    <w:name w:val="footer"/>
    <w:basedOn w:val="Normal"/>
    <w:link w:val="FooterChar"/>
    <w:uiPriority w:val="99"/>
    <w:semiHidden/>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3326BD-8ACF-DF4D-BFCC-4B0B02F0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1066</Words>
  <Characters>6303</Characters>
  <Application>Microsoft Macintosh Word</Application>
  <DocSecurity>0</DocSecurity>
  <Lines>900</Lines>
  <Paragraphs>526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Michael Lawless</cp:lastModifiedBy>
  <cp:revision>2</cp:revision>
  <cp:lastPrinted>2015-04-16T11:23:00Z</cp:lastPrinted>
  <dcterms:created xsi:type="dcterms:W3CDTF">2017-09-12T16:56:00Z</dcterms:created>
  <dcterms:modified xsi:type="dcterms:W3CDTF">2017-09-12T16:56:00Z</dcterms:modified>
</cp:coreProperties>
</file>