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A8" w:rsidRPr="00D65BEE" w:rsidRDefault="001A6EA8" w:rsidP="001A6EA8">
      <w:pPr>
        <w:jc w:val="center"/>
        <w:rPr>
          <w:b/>
          <w:szCs w:val="24"/>
        </w:rPr>
      </w:pPr>
      <w:r w:rsidRPr="00D65BEE">
        <w:rPr>
          <w:b/>
          <w:szCs w:val="24"/>
        </w:rPr>
        <w:t>Academic Year Planner 2016/17</w:t>
      </w:r>
    </w:p>
    <w:p w:rsidR="001A6EA8" w:rsidRPr="00D65BEE" w:rsidRDefault="001A6EA8" w:rsidP="001A6EA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75"/>
        <w:gridCol w:w="5814"/>
      </w:tblGrid>
      <w:tr w:rsidR="001A6EA8" w:rsidRPr="00D65BEE" w:rsidTr="00167405">
        <w:tc>
          <w:tcPr>
            <w:tcW w:w="2518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Subject</w:t>
            </w:r>
          </w:p>
        </w:tc>
        <w:tc>
          <w:tcPr>
            <w:tcW w:w="5997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Geography</w:t>
            </w:r>
          </w:p>
        </w:tc>
      </w:tr>
      <w:tr w:rsidR="001A6EA8" w:rsidRPr="00D65BEE" w:rsidTr="00167405">
        <w:tc>
          <w:tcPr>
            <w:tcW w:w="2518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Teacher</w:t>
            </w:r>
          </w:p>
        </w:tc>
        <w:tc>
          <w:tcPr>
            <w:tcW w:w="5997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Clare Akrasi</w:t>
            </w:r>
          </w:p>
        </w:tc>
      </w:tr>
      <w:tr w:rsidR="001A6EA8" w:rsidRPr="00D65BEE" w:rsidTr="00167405">
        <w:tc>
          <w:tcPr>
            <w:tcW w:w="2518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Group/Class</w:t>
            </w:r>
          </w:p>
        </w:tc>
        <w:tc>
          <w:tcPr>
            <w:tcW w:w="5997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Form 5</w:t>
            </w:r>
          </w:p>
        </w:tc>
      </w:tr>
    </w:tbl>
    <w:p w:rsidR="001A6EA8" w:rsidRPr="00D65BEE" w:rsidRDefault="001A6EA8" w:rsidP="001A6EA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39"/>
        <w:gridCol w:w="1648"/>
        <w:gridCol w:w="5802"/>
      </w:tblGrid>
      <w:tr w:rsidR="001A6EA8" w:rsidRPr="00D65BEE" w:rsidTr="00167405">
        <w:tc>
          <w:tcPr>
            <w:tcW w:w="841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Week</w:t>
            </w:r>
          </w:p>
        </w:tc>
        <w:tc>
          <w:tcPr>
            <w:tcW w:w="1677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Date</w:t>
            </w:r>
          </w:p>
        </w:tc>
        <w:tc>
          <w:tcPr>
            <w:tcW w:w="5954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Topic</w:t>
            </w:r>
          </w:p>
        </w:tc>
      </w:tr>
    </w:tbl>
    <w:p w:rsidR="001A6EA8" w:rsidRPr="00D65BEE" w:rsidRDefault="001A6EA8" w:rsidP="001A6EA8">
      <w:pPr>
        <w:rPr>
          <w:b/>
          <w:szCs w:val="24"/>
        </w:rPr>
      </w:pPr>
      <w:r w:rsidRPr="00D65BEE">
        <w:rPr>
          <w:b/>
          <w:szCs w:val="24"/>
        </w:rPr>
        <w:t>CHRISTMAS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25"/>
        <w:gridCol w:w="1893"/>
        <w:gridCol w:w="5954"/>
      </w:tblGrid>
      <w:tr w:rsidR="001A6EA8" w:rsidRPr="00D65BEE" w:rsidTr="00167405">
        <w:tc>
          <w:tcPr>
            <w:tcW w:w="625" w:type="dxa"/>
          </w:tcPr>
          <w:p w:rsidR="001A6EA8" w:rsidRPr="00D65BEE" w:rsidRDefault="001A6EA8" w:rsidP="00167405">
            <w:pPr>
              <w:jc w:val="both"/>
              <w:rPr>
                <w:szCs w:val="24"/>
              </w:rPr>
            </w:pPr>
            <w:r w:rsidRPr="00D65BEE">
              <w:rPr>
                <w:szCs w:val="24"/>
              </w:rPr>
              <w:t>1</w:t>
            </w:r>
          </w:p>
        </w:tc>
        <w:tc>
          <w:tcPr>
            <w:tcW w:w="1893" w:type="dxa"/>
          </w:tcPr>
          <w:p w:rsidR="001A6EA8" w:rsidRPr="00D65BEE" w:rsidRDefault="001A6EA8" w:rsidP="00167405">
            <w:pPr>
              <w:jc w:val="both"/>
              <w:rPr>
                <w:szCs w:val="24"/>
              </w:rPr>
            </w:pPr>
            <w:r w:rsidRPr="00D65BEE">
              <w:rPr>
                <w:szCs w:val="24"/>
              </w:rPr>
              <w:t>September 12</w:t>
            </w:r>
          </w:p>
        </w:tc>
        <w:tc>
          <w:tcPr>
            <w:tcW w:w="5954" w:type="dxa"/>
          </w:tcPr>
          <w:p w:rsidR="001A6EA8" w:rsidRPr="00D65BEE" w:rsidRDefault="001A6EA8" w:rsidP="00167405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5B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What is Controlled Assessment?</w:t>
            </w:r>
          </w:p>
        </w:tc>
      </w:tr>
      <w:tr w:rsidR="001A6EA8" w:rsidRPr="00D65BEE" w:rsidTr="00167405">
        <w:tc>
          <w:tcPr>
            <w:tcW w:w="625" w:type="dxa"/>
          </w:tcPr>
          <w:p w:rsidR="001A6EA8" w:rsidRPr="00D65BEE" w:rsidRDefault="001A6EA8" w:rsidP="00167405">
            <w:pPr>
              <w:jc w:val="both"/>
              <w:rPr>
                <w:szCs w:val="24"/>
              </w:rPr>
            </w:pPr>
            <w:r w:rsidRPr="00D65BEE">
              <w:rPr>
                <w:szCs w:val="24"/>
              </w:rPr>
              <w:t>2</w:t>
            </w:r>
          </w:p>
        </w:tc>
        <w:tc>
          <w:tcPr>
            <w:tcW w:w="1893" w:type="dxa"/>
          </w:tcPr>
          <w:p w:rsidR="001A6EA8" w:rsidRPr="00D65BEE" w:rsidRDefault="001A6EA8" w:rsidP="00167405">
            <w:pPr>
              <w:jc w:val="both"/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September 19</w:t>
            </w:r>
          </w:p>
        </w:tc>
        <w:tc>
          <w:tcPr>
            <w:tcW w:w="5954" w:type="dxa"/>
          </w:tcPr>
          <w:p w:rsidR="001A6EA8" w:rsidRPr="00D65BEE" w:rsidRDefault="001A6EA8" w:rsidP="0016740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BEE">
              <w:rPr>
                <w:rFonts w:ascii="Times New Roman" w:hAnsi="Times New Roman"/>
                <w:color w:val="000000"/>
                <w:sz w:val="24"/>
                <w:szCs w:val="24"/>
              </w:rPr>
              <w:t>Introduction and Methodology</w:t>
            </w:r>
          </w:p>
        </w:tc>
      </w:tr>
      <w:tr w:rsidR="001A6EA8" w:rsidRPr="00D65BEE" w:rsidTr="00167405">
        <w:tc>
          <w:tcPr>
            <w:tcW w:w="625" w:type="dxa"/>
          </w:tcPr>
          <w:p w:rsidR="001A6EA8" w:rsidRPr="00D65BEE" w:rsidRDefault="001A6EA8" w:rsidP="00167405">
            <w:pPr>
              <w:jc w:val="both"/>
              <w:rPr>
                <w:szCs w:val="24"/>
              </w:rPr>
            </w:pPr>
            <w:r w:rsidRPr="00D65BEE">
              <w:rPr>
                <w:szCs w:val="24"/>
              </w:rPr>
              <w:t>3</w:t>
            </w:r>
          </w:p>
        </w:tc>
        <w:tc>
          <w:tcPr>
            <w:tcW w:w="1893" w:type="dxa"/>
          </w:tcPr>
          <w:p w:rsidR="001A6EA8" w:rsidRPr="00D65BEE" w:rsidRDefault="001A6EA8" w:rsidP="00167405">
            <w:pPr>
              <w:jc w:val="both"/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September 26</w:t>
            </w:r>
          </w:p>
        </w:tc>
        <w:tc>
          <w:tcPr>
            <w:tcW w:w="5954" w:type="dxa"/>
          </w:tcPr>
          <w:p w:rsidR="001A6EA8" w:rsidRPr="00D65BEE" w:rsidRDefault="001A6EA8" w:rsidP="0016740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BEE">
              <w:rPr>
                <w:rFonts w:ascii="Times New Roman" w:hAnsi="Times New Roman"/>
                <w:color w:val="000000"/>
                <w:sz w:val="24"/>
                <w:szCs w:val="24"/>
              </w:rPr>
              <w:t>Data collection- field trip</w:t>
            </w:r>
          </w:p>
        </w:tc>
      </w:tr>
      <w:tr w:rsidR="001A6EA8" w:rsidRPr="00D65BEE" w:rsidTr="00167405">
        <w:tc>
          <w:tcPr>
            <w:tcW w:w="625" w:type="dxa"/>
          </w:tcPr>
          <w:p w:rsidR="001A6EA8" w:rsidRPr="00D65BEE" w:rsidRDefault="001A6EA8" w:rsidP="00167405">
            <w:pPr>
              <w:jc w:val="both"/>
              <w:rPr>
                <w:szCs w:val="24"/>
              </w:rPr>
            </w:pPr>
            <w:r w:rsidRPr="00D65BEE">
              <w:rPr>
                <w:szCs w:val="24"/>
              </w:rPr>
              <w:t>4</w:t>
            </w:r>
          </w:p>
        </w:tc>
        <w:tc>
          <w:tcPr>
            <w:tcW w:w="1893" w:type="dxa"/>
          </w:tcPr>
          <w:p w:rsidR="001A6EA8" w:rsidRPr="00D65BEE" w:rsidRDefault="001A6EA8" w:rsidP="00167405">
            <w:pPr>
              <w:tabs>
                <w:tab w:val="left" w:pos="1040"/>
              </w:tabs>
              <w:jc w:val="both"/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October 03</w:t>
            </w:r>
          </w:p>
        </w:tc>
        <w:tc>
          <w:tcPr>
            <w:tcW w:w="5954" w:type="dxa"/>
          </w:tcPr>
          <w:p w:rsidR="001A6EA8" w:rsidRPr="00D65BEE" w:rsidRDefault="001A6EA8" w:rsidP="0016740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BEE">
              <w:rPr>
                <w:rFonts w:ascii="Times New Roman" w:hAnsi="Times New Roman"/>
                <w:color w:val="000000"/>
                <w:sz w:val="24"/>
                <w:szCs w:val="24"/>
              </w:rPr>
              <w:t>Data Presentation</w:t>
            </w:r>
          </w:p>
        </w:tc>
      </w:tr>
      <w:tr w:rsidR="001A6EA8" w:rsidRPr="00D65BEE" w:rsidTr="00167405">
        <w:tc>
          <w:tcPr>
            <w:tcW w:w="625" w:type="dxa"/>
          </w:tcPr>
          <w:p w:rsidR="001A6EA8" w:rsidRPr="00D65BEE" w:rsidRDefault="001A6EA8" w:rsidP="00167405">
            <w:pPr>
              <w:jc w:val="both"/>
              <w:rPr>
                <w:szCs w:val="24"/>
              </w:rPr>
            </w:pPr>
            <w:r w:rsidRPr="00D65BEE">
              <w:rPr>
                <w:szCs w:val="24"/>
              </w:rPr>
              <w:t>5</w:t>
            </w:r>
          </w:p>
        </w:tc>
        <w:tc>
          <w:tcPr>
            <w:tcW w:w="1893" w:type="dxa"/>
          </w:tcPr>
          <w:p w:rsidR="001A6EA8" w:rsidRPr="00D65BEE" w:rsidRDefault="001A6EA8" w:rsidP="00167405">
            <w:pPr>
              <w:jc w:val="both"/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October 10</w:t>
            </w:r>
          </w:p>
        </w:tc>
        <w:tc>
          <w:tcPr>
            <w:tcW w:w="5954" w:type="dxa"/>
          </w:tcPr>
          <w:p w:rsidR="001A6EA8" w:rsidRPr="00D65BEE" w:rsidRDefault="001A6EA8" w:rsidP="0016740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Data presentation</w:t>
            </w:r>
          </w:p>
        </w:tc>
      </w:tr>
      <w:tr w:rsidR="001A6EA8" w:rsidRPr="00D65BEE" w:rsidTr="00167405">
        <w:tc>
          <w:tcPr>
            <w:tcW w:w="625" w:type="dxa"/>
          </w:tcPr>
          <w:p w:rsidR="001A6EA8" w:rsidRPr="00D65BEE" w:rsidRDefault="001A6EA8" w:rsidP="00167405">
            <w:pPr>
              <w:jc w:val="both"/>
              <w:rPr>
                <w:szCs w:val="24"/>
              </w:rPr>
            </w:pPr>
            <w:r w:rsidRPr="00D65BEE">
              <w:rPr>
                <w:szCs w:val="24"/>
              </w:rPr>
              <w:t>6</w:t>
            </w:r>
          </w:p>
        </w:tc>
        <w:tc>
          <w:tcPr>
            <w:tcW w:w="1893" w:type="dxa"/>
          </w:tcPr>
          <w:p w:rsidR="001A6EA8" w:rsidRPr="00D65BEE" w:rsidRDefault="001A6EA8" w:rsidP="00167405">
            <w:pPr>
              <w:jc w:val="both"/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October 17</w:t>
            </w:r>
          </w:p>
        </w:tc>
        <w:tc>
          <w:tcPr>
            <w:tcW w:w="5954" w:type="dxa"/>
          </w:tcPr>
          <w:p w:rsidR="001A6EA8" w:rsidRPr="00D65BEE" w:rsidRDefault="001A6EA8" w:rsidP="00167405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Data presentation</w:t>
            </w:r>
          </w:p>
        </w:tc>
      </w:tr>
      <w:tr w:rsidR="001A6EA8" w:rsidRPr="00D65BEE" w:rsidTr="00167405">
        <w:tc>
          <w:tcPr>
            <w:tcW w:w="625" w:type="dxa"/>
          </w:tcPr>
          <w:p w:rsidR="001A6EA8" w:rsidRPr="00D65BEE" w:rsidRDefault="001A6EA8" w:rsidP="00167405">
            <w:pPr>
              <w:jc w:val="both"/>
              <w:rPr>
                <w:szCs w:val="24"/>
              </w:rPr>
            </w:pPr>
            <w:r w:rsidRPr="00D65BEE">
              <w:rPr>
                <w:szCs w:val="24"/>
              </w:rPr>
              <w:t>7</w:t>
            </w:r>
          </w:p>
        </w:tc>
        <w:tc>
          <w:tcPr>
            <w:tcW w:w="1893" w:type="dxa"/>
          </w:tcPr>
          <w:p w:rsidR="001A6EA8" w:rsidRPr="00D65BEE" w:rsidRDefault="001A6EA8" w:rsidP="00167405">
            <w:pPr>
              <w:jc w:val="both"/>
              <w:rPr>
                <w:szCs w:val="24"/>
              </w:rPr>
            </w:pPr>
            <w:r w:rsidRPr="00D65BEE">
              <w:rPr>
                <w:szCs w:val="24"/>
              </w:rPr>
              <w:t>October 24</w:t>
            </w:r>
          </w:p>
        </w:tc>
        <w:tc>
          <w:tcPr>
            <w:tcW w:w="5954" w:type="dxa"/>
          </w:tcPr>
          <w:p w:rsidR="001A6EA8" w:rsidRPr="00D65BEE" w:rsidRDefault="001A6EA8" w:rsidP="00167405">
            <w:pPr>
              <w:jc w:val="both"/>
              <w:rPr>
                <w:szCs w:val="24"/>
              </w:rPr>
            </w:pPr>
            <w:r w:rsidRPr="00D65BEE">
              <w:rPr>
                <w:szCs w:val="24"/>
              </w:rPr>
              <w:t>Half Term</w:t>
            </w:r>
          </w:p>
        </w:tc>
      </w:tr>
      <w:tr w:rsidR="001A6EA8" w:rsidRPr="00D65BEE" w:rsidTr="00167405">
        <w:tc>
          <w:tcPr>
            <w:tcW w:w="625" w:type="dxa"/>
          </w:tcPr>
          <w:p w:rsidR="001A6EA8" w:rsidRPr="00D65BEE" w:rsidRDefault="001A6EA8" w:rsidP="001A6EA8">
            <w:pPr>
              <w:jc w:val="both"/>
              <w:rPr>
                <w:szCs w:val="24"/>
              </w:rPr>
            </w:pPr>
            <w:r w:rsidRPr="00D65BEE">
              <w:rPr>
                <w:szCs w:val="24"/>
              </w:rPr>
              <w:t>8</w:t>
            </w:r>
          </w:p>
        </w:tc>
        <w:tc>
          <w:tcPr>
            <w:tcW w:w="1893" w:type="dxa"/>
          </w:tcPr>
          <w:p w:rsidR="001A6EA8" w:rsidRPr="00D65BEE" w:rsidRDefault="001A6EA8" w:rsidP="001A6EA8">
            <w:pPr>
              <w:jc w:val="both"/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October 31</w:t>
            </w:r>
          </w:p>
        </w:tc>
        <w:tc>
          <w:tcPr>
            <w:tcW w:w="5954" w:type="dxa"/>
          </w:tcPr>
          <w:p w:rsidR="001A6EA8" w:rsidRPr="00D65BEE" w:rsidRDefault="001A6EA8" w:rsidP="001A6EA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BEE">
              <w:rPr>
                <w:rFonts w:ascii="Times New Roman" w:hAnsi="Times New Roman"/>
                <w:color w:val="000000"/>
                <w:sz w:val="24"/>
                <w:szCs w:val="24"/>
              </w:rPr>
              <w:t>Data Presentation</w:t>
            </w:r>
          </w:p>
        </w:tc>
      </w:tr>
      <w:tr w:rsidR="001A6EA8" w:rsidRPr="00D65BEE" w:rsidTr="00167405">
        <w:tc>
          <w:tcPr>
            <w:tcW w:w="625" w:type="dxa"/>
          </w:tcPr>
          <w:p w:rsidR="001A6EA8" w:rsidRPr="00D65BEE" w:rsidRDefault="001A6EA8" w:rsidP="001A6EA8">
            <w:pPr>
              <w:jc w:val="both"/>
              <w:rPr>
                <w:szCs w:val="24"/>
              </w:rPr>
            </w:pPr>
            <w:r w:rsidRPr="00D65BEE">
              <w:rPr>
                <w:szCs w:val="24"/>
              </w:rPr>
              <w:t>9</w:t>
            </w:r>
          </w:p>
        </w:tc>
        <w:tc>
          <w:tcPr>
            <w:tcW w:w="1893" w:type="dxa"/>
          </w:tcPr>
          <w:p w:rsidR="001A6EA8" w:rsidRPr="00D65BEE" w:rsidRDefault="001A6EA8" w:rsidP="001A6EA8">
            <w:pPr>
              <w:jc w:val="both"/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November 07</w:t>
            </w:r>
          </w:p>
        </w:tc>
        <w:tc>
          <w:tcPr>
            <w:tcW w:w="5954" w:type="dxa"/>
          </w:tcPr>
          <w:p w:rsidR="001A6EA8" w:rsidRPr="00D65BEE" w:rsidRDefault="001A6EA8" w:rsidP="001A6EA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BEE">
              <w:rPr>
                <w:rFonts w:ascii="Times New Roman" w:hAnsi="Times New Roman"/>
                <w:color w:val="000000"/>
                <w:sz w:val="24"/>
                <w:szCs w:val="24"/>
              </w:rPr>
              <w:t>Analysis (High Level Control)</w:t>
            </w:r>
          </w:p>
        </w:tc>
      </w:tr>
      <w:tr w:rsidR="001A6EA8" w:rsidRPr="00D65BEE" w:rsidTr="00167405">
        <w:tc>
          <w:tcPr>
            <w:tcW w:w="625" w:type="dxa"/>
          </w:tcPr>
          <w:p w:rsidR="001A6EA8" w:rsidRPr="00D65BEE" w:rsidRDefault="001A6EA8" w:rsidP="001A6EA8">
            <w:pPr>
              <w:jc w:val="both"/>
              <w:rPr>
                <w:szCs w:val="24"/>
              </w:rPr>
            </w:pPr>
            <w:r w:rsidRPr="00D65BEE">
              <w:rPr>
                <w:szCs w:val="24"/>
              </w:rPr>
              <w:t>10</w:t>
            </w:r>
          </w:p>
        </w:tc>
        <w:tc>
          <w:tcPr>
            <w:tcW w:w="1893" w:type="dxa"/>
          </w:tcPr>
          <w:p w:rsidR="001A6EA8" w:rsidRPr="00D65BEE" w:rsidRDefault="001A6EA8" w:rsidP="001A6EA8">
            <w:pPr>
              <w:jc w:val="both"/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November 14</w:t>
            </w:r>
          </w:p>
        </w:tc>
        <w:tc>
          <w:tcPr>
            <w:tcW w:w="5954" w:type="dxa"/>
          </w:tcPr>
          <w:p w:rsidR="001A6EA8" w:rsidRPr="00D65BEE" w:rsidRDefault="001A6EA8" w:rsidP="001A6E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Analysis and conclusion (HLC)</w:t>
            </w:r>
          </w:p>
        </w:tc>
      </w:tr>
      <w:tr w:rsidR="001A6EA8" w:rsidRPr="00D65BEE" w:rsidTr="00167405">
        <w:tc>
          <w:tcPr>
            <w:tcW w:w="625" w:type="dxa"/>
          </w:tcPr>
          <w:p w:rsidR="001A6EA8" w:rsidRPr="00D65BEE" w:rsidRDefault="001A6EA8" w:rsidP="001A6EA8">
            <w:pPr>
              <w:jc w:val="both"/>
              <w:rPr>
                <w:szCs w:val="24"/>
              </w:rPr>
            </w:pPr>
            <w:r w:rsidRPr="00D65BEE">
              <w:rPr>
                <w:szCs w:val="24"/>
              </w:rPr>
              <w:t>11</w:t>
            </w:r>
          </w:p>
        </w:tc>
        <w:tc>
          <w:tcPr>
            <w:tcW w:w="1893" w:type="dxa"/>
          </w:tcPr>
          <w:p w:rsidR="001A6EA8" w:rsidRPr="00D65BEE" w:rsidRDefault="001A6EA8" w:rsidP="001A6EA8">
            <w:pPr>
              <w:jc w:val="both"/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November 21</w:t>
            </w:r>
          </w:p>
        </w:tc>
        <w:tc>
          <w:tcPr>
            <w:tcW w:w="5954" w:type="dxa"/>
          </w:tcPr>
          <w:p w:rsidR="001A6EA8" w:rsidRPr="00D65BEE" w:rsidRDefault="001A6EA8" w:rsidP="001A6E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65BEE">
              <w:rPr>
                <w:color w:val="000000"/>
                <w:szCs w:val="24"/>
              </w:rPr>
              <w:t>Evaluation (High Level Control)</w:t>
            </w:r>
          </w:p>
        </w:tc>
      </w:tr>
      <w:tr w:rsidR="001A6EA8" w:rsidRPr="00D65BEE" w:rsidTr="00167405">
        <w:tc>
          <w:tcPr>
            <w:tcW w:w="625" w:type="dxa"/>
          </w:tcPr>
          <w:p w:rsidR="001A6EA8" w:rsidRPr="00D65BEE" w:rsidRDefault="001A6EA8" w:rsidP="001A6EA8">
            <w:pPr>
              <w:jc w:val="both"/>
              <w:rPr>
                <w:szCs w:val="24"/>
              </w:rPr>
            </w:pPr>
            <w:r w:rsidRPr="00D65BEE">
              <w:rPr>
                <w:szCs w:val="24"/>
              </w:rPr>
              <w:t>12</w:t>
            </w:r>
          </w:p>
        </w:tc>
        <w:tc>
          <w:tcPr>
            <w:tcW w:w="1893" w:type="dxa"/>
          </w:tcPr>
          <w:p w:rsidR="001A6EA8" w:rsidRPr="00D65BEE" w:rsidRDefault="001A6EA8" w:rsidP="001A6EA8">
            <w:pPr>
              <w:jc w:val="both"/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November 28</w:t>
            </w:r>
          </w:p>
        </w:tc>
        <w:tc>
          <w:tcPr>
            <w:tcW w:w="5954" w:type="dxa"/>
          </w:tcPr>
          <w:p w:rsidR="001A6EA8" w:rsidRPr="00D65BEE" w:rsidRDefault="001A6EA8" w:rsidP="001A6E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does population grow?</w:t>
            </w:r>
          </w:p>
        </w:tc>
      </w:tr>
      <w:tr w:rsidR="001A6EA8" w:rsidRPr="00D65BEE" w:rsidTr="00167405">
        <w:tc>
          <w:tcPr>
            <w:tcW w:w="625" w:type="dxa"/>
          </w:tcPr>
          <w:p w:rsidR="001A6EA8" w:rsidRPr="00D65BEE" w:rsidRDefault="001A6EA8" w:rsidP="001A6EA8">
            <w:pPr>
              <w:jc w:val="both"/>
              <w:rPr>
                <w:szCs w:val="24"/>
              </w:rPr>
            </w:pPr>
            <w:r w:rsidRPr="00D65BEE">
              <w:rPr>
                <w:szCs w:val="24"/>
              </w:rPr>
              <w:t>13</w:t>
            </w:r>
          </w:p>
        </w:tc>
        <w:tc>
          <w:tcPr>
            <w:tcW w:w="1893" w:type="dxa"/>
          </w:tcPr>
          <w:p w:rsidR="001A6EA8" w:rsidRPr="00D65BEE" w:rsidRDefault="001A6EA8" w:rsidP="001A6EA8">
            <w:pPr>
              <w:jc w:val="both"/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December 05</w:t>
            </w:r>
          </w:p>
        </w:tc>
        <w:tc>
          <w:tcPr>
            <w:tcW w:w="5954" w:type="dxa"/>
          </w:tcPr>
          <w:p w:rsidR="001A6EA8" w:rsidRPr="00D65BEE" w:rsidRDefault="001A6EA8" w:rsidP="001A6E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Demographic transition model</w:t>
            </w:r>
          </w:p>
        </w:tc>
      </w:tr>
      <w:tr w:rsidR="001A6EA8" w:rsidRPr="00D65BEE" w:rsidTr="00167405">
        <w:tc>
          <w:tcPr>
            <w:tcW w:w="625" w:type="dxa"/>
          </w:tcPr>
          <w:p w:rsidR="001A6EA8" w:rsidRPr="00D65BEE" w:rsidRDefault="001A6EA8" w:rsidP="001A6EA8">
            <w:pPr>
              <w:jc w:val="both"/>
              <w:rPr>
                <w:szCs w:val="24"/>
              </w:rPr>
            </w:pPr>
            <w:r w:rsidRPr="00D65BEE">
              <w:rPr>
                <w:szCs w:val="24"/>
              </w:rPr>
              <w:t>14</w:t>
            </w:r>
          </w:p>
        </w:tc>
        <w:tc>
          <w:tcPr>
            <w:tcW w:w="1893" w:type="dxa"/>
          </w:tcPr>
          <w:p w:rsidR="001A6EA8" w:rsidRPr="00D65BEE" w:rsidRDefault="001A6EA8" w:rsidP="001A6EA8">
            <w:pPr>
              <w:jc w:val="both"/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December 12</w:t>
            </w:r>
          </w:p>
        </w:tc>
        <w:tc>
          <w:tcPr>
            <w:tcW w:w="5954" w:type="dxa"/>
          </w:tcPr>
          <w:p w:rsidR="001A6EA8" w:rsidRPr="00D65BEE" w:rsidRDefault="001A6EA8" w:rsidP="001A6EA8">
            <w:pPr>
              <w:jc w:val="both"/>
              <w:rPr>
                <w:szCs w:val="24"/>
              </w:rPr>
            </w:pPr>
            <w:r>
              <w:rPr>
                <w:szCs w:val="24"/>
                <w:lang w:eastAsia="en-GB"/>
              </w:rPr>
              <w:t>Assessment</w:t>
            </w:r>
            <w:r w:rsidRPr="00D65BEE">
              <w:rPr>
                <w:szCs w:val="24"/>
                <w:lang w:eastAsia="en-GB"/>
              </w:rPr>
              <w:t xml:space="preserve"> </w:t>
            </w:r>
          </w:p>
        </w:tc>
      </w:tr>
    </w:tbl>
    <w:p w:rsidR="001A6EA8" w:rsidRPr="00D65BEE" w:rsidRDefault="001A6EA8" w:rsidP="001A6EA8">
      <w:pPr>
        <w:rPr>
          <w:b/>
          <w:szCs w:val="24"/>
        </w:rPr>
      </w:pPr>
      <w:r w:rsidRPr="00D65BEE">
        <w:rPr>
          <w:b/>
          <w:szCs w:val="24"/>
        </w:rPr>
        <w:t>EASTER TERM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22"/>
        <w:gridCol w:w="1862"/>
        <w:gridCol w:w="5805"/>
      </w:tblGrid>
      <w:tr w:rsidR="001A6EA8" w:rsidRPr="00D65BEE" w:rsidTr="001A6EA8">
        <w:tc>
          <w:tcPr>
            <w:tcW w:w="622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1</w:t>
            </w:r>
          </w:p>
        </w:tc>
        <w:tc>
          <w:tcPr>
            <w:tcW w:w="1862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January 09</w:t>
            </w:r>
          </w:p>
        </w:tc>
        <w:tc>
          <w:tcPr>
            <w:tcW w:w="5805" w:type="dxa"/>
          </w:tcPr>
          <w:p w:rsidR="001A6EA8" w:rsidRPr="00D65BEE" w:rsidRDefault="001A6EA8" w:rsidP="0016740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Population pyramids and China one child policy</w:t>
            </w:r>
          </w:p>
        </w:tc>
      </w:tr>
      <w:tr w:rsidR="001A6EA8" w:rsidRPr="00D65BEE" w:rsidTr="001A6EA8">
        <w:tc>
          <w:tcPr>
            <w:tcW w:w="622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2</w:t>
            </w:r>
          </w:p>
        </w:tc>
        <w:tc>
          <w:tcPr>
            <w:tcW w:w="1862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January 16</w:t>
            </w:r>
          </w:p>
        </w:tc>
        <w:tc>
          <w:tcPr>
            <w:tcW w:w="5805" w:type="dxa"/>
          </w:tcPr>
          <w:p w:rsidR="001A6EA8" w:rsidRPr="00D65BEE" w:rsidRDefault="001A6EA8" w:rsidP="0016740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MOCKS</w:t>
            </w:r>
          </w:p>
        </w:tc>
      </w:tr>
      <w:tr w:rsidR="001A6EA8" w:rsidRPr="00D65BEE" w:rsidTr="001A6EA8">
        <w:tc>
          <w:tcPr>
            <w:tcW w:w="622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3</w:t>
            </w:r>
          </w:p>
        </w:tc>
        <w:tc>
          <w:tcPr>
            <w:tcW w:w="1862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January 23</w:t>
            </w:r>
          </w:p>
        </w:tc>
        <w:tc>
          <w:tcPr>
            <w:tcW w:w="5805" w:type="dxa"/>
          </w:tcPr>
          <w:p w:rsidR="001A6EA8" w:rsidRPr="00D65BEE" w:rsidRDefault="001A6EA8" w:rsidP="0016740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Exam feedback</w:t>
            </w:r>
          </w:p>
        </w:tc>
      </w:tr>
      <w:tr w:rsidR="001A6EA8" w:rsidRPr="00D65BEE" w:rsidTr="001A6EA8">
        <w:tc>
          <w:tcPr>
            <w:tcW w:w="622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4</w:t>
            </w:r>
          </w:p>
        </w:tc>
        <w:tc>
          <w:tcPr>
            <w:tcW w:w="1862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January 30</w:t>
            </w:r>
          </w:p>
        </w:tc>
        <w:tc>
          <w:tcPr>
            <w:tcW w:w="5805" w:type="dxa"/>
          </w:tcPr>
          <w:p w:rsidR="001A6EA8" w:rsidRPr="00D65BEE" w:rsidRDefault="001A6EA8" w:rsidP="00167405">
            <w:pPr>
              <w:rPr>
                <w:szCs w:val="24"/>
              </w:rPr>
            </w:pPr>
            <w:r>
              <w:rPr>
                <w:szCs w:val="24"/>
              </w:rPr>
              <w:t>Kerala and ageing populations</w:t>
            </w:r>
          </w:p>
        </w:tc>
      </w:tr>
      <w:tr w:rsidR="001A6EA8" w:rsidRPr="00D65BEE" w:rsidTr="001A6EA8">
        <w:tc>
          <w:tcPr>
            <w:tcW w:w="622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5</w:t>
            </w:r>
          </w:p>
        </w:tc>
        <w:tc>
          <w:tcPr>
            <w:tcW w:w="1862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February 06</w:t>
            </w:r>
          </w:p>
        </w:tc>
        <w:tc>
          <w:tcPr>
            <w:tcW w:w="5805" w:type="dxa"/>
          </w:tcPr>
          <w:p w:rsidR="001A6EA8" w:rsidRPr="00D65BEE" w:rsidRDefault="001A6EA8" w:rsidP="00167405">
            <w:pPr>
              <w:rPr>
                <w:szCs w:val="24"/>
              </w:rPr>
            </w:pPr>
            <w:r>
              <w:rPr>
                <w:szCs w:val="24"/>
              </w:rPr>
              <w:t>Impact of migration</w:t>
            </w:r>
          </w:p>
        </w:tc>
      </w:tr>
      <w:tr w:rsidR="001A6EA8" w:rsidRPr="00D65BEE" w:rsidTr="001A6EA8">
        <w:tc>
          <w:tcPr>
            <w:tcW w:w="622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6</w:t>
            </w:r>
          </w:p>
        </w:tc>
        <w:tc>
          <w:tcPr>
            <w:tcW w:w="1862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February 13</w:t>
            </w:r>
          </w:p>
        </w:tc>
        <w:tc>
          <w:tcPr>
            <w:tcW w:w="5805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Half term</w:t>
            </w:r>
          </w:p>
        </w:tc>
      </w:tr>
      <w:tr w:rsidR="001A6EA8" w:rsidRPr="00D65BEE" w:rsidTr="001A6EA8">
        <w:tc>
          <w:tcPr>
            <w:tcW w:w="622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7</w:t>
            </w:r>
          </w:p>
        </w:tc>
        <w:tc>
          <w:tcPr>
            <w:tcW w:w="1862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February 20</w:t>
            </w:r>
          </w:p>
        </w:tc>
        <w:tc>
          <w:tcPr>
            <w:tcW w:w="5805" w:type="dxa"/>
          </w:tcPr>
          <w:p w:rsidR="001A6EA8" w:rsidRPr="00D65BEE" w:rsidRDefault="001A6EA8" w:rsidP="001A6E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65BEE">
              <w:rPr>
                <w:rFonts w:ascii="Times New Roman" w:hAnsi="Times New Roman"/>
                <w:b/>
                <w:sz w:val="24"/>
                <w:szCs w:val="24"/>
              </w:rPr>
              <w:t>Urban Environments</w:t>
            </w:r>
            <w:r w:rsidRPr="00D65BEE">
              <w:rPr>
                <w:rFonts w:ascii="Times New Roman" w:hAnsi="Times New Roman"/>
                <w:sz w:val="24"/>
                <w:szCs w:val="24"/>
              </w:rPr>
              <w:t xml:space="preserve"> – To understand the characteristics and causes of Urbanisation</w:t>
            </w:r>
          </w:p>
          <w:p w:rsidR="001A6EA8" w:rsidRPr="00D65BEE" w:rsidRDefault="001A6EA8" w:rsidP="001A6EA8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65BEE">
              <w:rPr>
                <w:szCs w:val="24"/>
                <w:lang w:eastAsia="en-GB"/>
              </w:rPr>
              <w:t xml:space="preserve">How does land use vary in an urban area?  </w:t>
            </w:r>
          </w:p>
        </w:tc>
      </w:tr>
      <w:tr w:rsidR="001A6EA8" w:rsidRPr="00D65BEE" w:rsidTr="001A6EA8">
        <w:tc>
          <w:tcPr>
            <w:tcW w:w="622" w:type="dxa"/>
          </w:tcPr>
          <w:p w:rsidR="001A6EA8" w:rsidRPr="00D65BEE" w:rsidRDefault="001A6EA8" w:rsidP="001A6EA8">
            <w:pPr>
              <w:rPr>
                <w:szCs w:val="24"/>
              </w:rPr>
            </w:pPr>
            <w:r w:rsidRPr="00D65BEE">
              <w:rPr>
                <w:szCs w:val="24"/>
              </w:rPr>
              <w:t>8</w:t>
            </w:r>
          </w:p>
        </w:tc>
        <w:tc>
          <w:tcPr>
            <w:tcW w:w="1862" w:type="dxa"/>
          </w:tcPr>
          <w:p w:rsidR="001A6EA8" w:rsidRPr="00D65BEE" w:rsidRDefault="001A6EA8" w:rsidP="001A6EA8">
            <w:pPr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February 27</w:t>
            </w:r>
          </w:p>
        </w:tc>
        <w:tc>
          <w:tcPr>
            <w:tcW w:w="5805" w:type="dxa"/>
          </w:tcPr>
          <w:p w:rsidR="001A6EA8" w:rsidRPr="00D65BEE" w:rsidRDefault="001A6EA8" w:rsidP="001A6EA8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65BEE">
              <w:rPr>
                <w:rFonts w:ascii="Times New Roman" w:hAnsi="Times New Roman"/>
                <w:sz w:val="24"/>
                <w:szCs w:val="24"/>
                <w:lang w:eastAsia="en-GB"/>
              </w:rPr>
              <w:t>What are the main urban issues is MEDC’s?</w:t>
            </w:r>
          </w:p>
        </w:tc>
      </w:tr>
      <w:tr w:rsidR="001A6EA8" w:rsidRPr="00D65BEE" w:rsidTr="001A6EA8">
        <w:tc>
          <w:tcPr>
            <w:tcW w:w="622" w:type="dxa"/>
          </w:tcPr>
          <w:p w:rsidR="001A6EA8" w:rsidRPr="00D65BEE" w:rsidRDefault="001A6EA8" w:rsidP="001A6EA8">
            <w:pPr>
              <w:rPr>
                <w:szCs w:val="24"/>
              </w:rPr>
            </w:pPr>
            <w:r w:rsidRPr="00D65BEE">
              <w:rPr>
                <w:szCs w:val="24"/>
              </w:rPr>
              <w:t>9</w:t>
            </w:r>
          </w:p>
        </w:tc>
        <w:tc>
          <w:tcPr>
            <w:tcW w:w="1862" w:type="dxa"/>
          </w:tcPr>
          <w:p w:rsidR="001A6EA8" w:rsidRPr="00D65BEE" w:rsidRDefault="001A6EA8" w:rsidP="001A6EA8">
            <w:pPr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March 06</w:t>
            </w:r>
          </w:p>
        </w:tc>
        <w:tc>
          <w:tcPr>
            <w:tcW w:w="5805" w:type="dxa"/>
          </w:tcPr>
          <w:p w:rsidR="001A6EA8" w:rsidRPr="00D65BEE" w:rsidRDefault="001A6EA8" w:rsidP="001A6EA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BEE">
              <w:rPr>
                <w:rFonts w:ascii="Times New Roman" w:hAnsi="Times New Roman"/>
                <w:color w:val="000000"/>
                <w:sz w:val="24"/>
                <w:szCs w:val="24"/>
              </w:rPr>
              <w:t>What are the main urban issues for people living in poorer parts of the world?</w:t>
            </w:r>
          </w:p>
        </w:tc>
      </w:tr>
      <w:tr w:rsidR="001A6EA8" w:rsidRPr="00D65BEE" w:rsidTr="001A6EA8">
        <w:tc>
          <w:tcPr>
            <w:tcW w:w="622" w:type="dxa"/>
          </w:tcPr>
          <w:p w:rsidR="001A6EA8" w:rsidRPr="00D65BEE" w:rsidRDefault="001A6EA8" w:rsidP="001A6EA8">
            <w:pPr>
              <w:rPr>
                <w:szCs w:val="24"/>
              </w:rPr>
            </w:pPr>
            <w:r w:rsidRPr="00D65BEE">
              <w:rPr>
                <w:szCs w:val="24"/>
              </w:rPr>
              <w:t>10</w:t>
            </w:r>
          </w:p>
        </w:tc>
        <w:tc>
          <w:tcPr>
            <w:tcW w:w="1862" w:type="dxa"/>
          </w:tcPr>
          <w:p w:rsidR="001A6EA8" w:rsidRPr="00D65BEE" w:rsidRDefault="001A6EA8" w:rsidP="001A6EA8">
            <w:pPr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March 13</w:t>
            </w:r>
          </w:p>
        </w:tc>
        <w:tc>
          <w:tcPr>
            <w:tcW w:w="5805" w:type="dxa"/>
          </w:tcPr>
          <w:p w:rsidR="001A6EA8" w:rsidRPr="00D65BEE" w:rsidRDefault="001A6EA8" w:rsidP="001A6EA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BEE">
              <w:rPr>
                <w:rFonts w:ascii="Times New Roman" w:hAnsi="Times New Roman"/>
                <w:color w:val="000000"/>
                <w:sz w:val="24"/>
                <w:szCs w:val="24"/>
              </w:rPr>
              <w:t>To understand why rapid urbanisation is a problem in urban areas</w:t>
            </w:r>
          </w:p>
        </w:tc>
      </w:tr>
      <w:tr w:rsidR="001A6EA8" w:rsidRPr="00D65BEE" w:rsidTr="001A6EA8">
        <w:tc>
          <w:tcPr>
            <w:tcW w:w="622" w:type="dxa"/>
          </w:tcPr>
          <w:p w:rsidR="001A6EA8" w:rsidRPr="00D65BEE" w:rsidRDefault="001A6EA8" w:rsidP="001A6EA8">
            <w:pPr>
              <w:rPr>
                <w:szCs w:val="24"/>
              </w:rPr>
            </w:pPr>
            <w:r w:rsidRPr="00D65BEE">
              <w:rPr>
                <w:szCs w:val="24"/>
              </w:rPr>
              <w:t>11</w:t>
            </w:r>
          </w:p>
        </w:tc>
        <w:tc>
          <w:tcPr>
            <w:tcW w:w="1862" w:type="dxa"/>
          </w:tcPr>
          <w:p w:rsidR="001A6EA8" w:rsidRPr="00D65BEE" w:rsidRDefault="001A6EA8" w:rsidP="001A6EA8">
            <w:pPr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March 20</w:t>
            </w:r>
          </w:p>
        </w:tc>
        <w:tc>
          <w:tcPr>
            <w:tcW w:w="5805" w:type="dxa"/>
          </w:tcPr>
          <w:p w:rsidR="001A6EA8" w:rsidRPr="00D65BEE" w:rsidRDefault="001A6EA8" w:rsidP="001A6EA8">
            <w:pPr>
              <w:rPr>
                <w:szCs w:val="24"/>
              </w:rPr>
            </w:pPr>
            <w:r w:rsidRPr="00D65BEE">
              <w:rPr>
                <w:szCs w:val="24"/>
                <w:lang w:eastAsia="en-GB"/>
              </w:rPr>
              <w:t>To understand how Urban living can be made more sustainable</w:t>
            </w:r>
            <w:r w:rsidRPr="00D65BEE">
              <w:rPr>
                <w:szCs w:val="24"/>
              </w:rPr>
              <w:t xml:space="preserve"> </w:t>
            </w:r>
          </w:p>
        </w:tc>
      </w:tr>
      <w:tr w:rsidR="001A6EA8" w:rsidRPr="00D65BEE" w:rsidTr="001A6EA8">
        <w:tc>
          <w:tcPr>
            <w:tcW w:w="622" w:type="dxa"/>
          </w:tcPr>
          <w:p w:rsidR="001A6EA8" w:rsidRPr="00D65BEE" w:rsidRDefault="001A6EA8" w:rsidP="001A6EA8">
            <w:pPr>
              <w:rPr>
                <w:szCs w:val="24"/>
              </w:rPr>
            </w:pPr>
            <w:r w:rsidRPr="00D65BEE">
              <w:rPr>
                <w:szCs w:val="24"/>
              </w:rPr>
              <w:t>12</w:t>
            </w:r>
          </w:p>
        </w:tc>
        <w:tc>
          <w:tcPr>
            <w:tcW w:w="1862" w:type="dxa"/>
          </w:tcPr>
          <w:p w:rsidR="001A6EA8" w:rsidRPr="00D65BEE" w:rsidRDefault="001A6EA8" w:rsidP="001A6EA8">
            <w:pPr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March 27</w:t>
            </w:r>
          </w:p>
        </w:tc>
        <w:tc>
          <w:tcPr>
            <w:tcW w:w="5805" w:type="dxa"/>
          </w:tcPr>
          <w:p w:rsidR="001A6EA8" w:rsidRPr="00D65BEE" w:rsidRDefault="001A6EA8" w:rsidP="001A6EA8">
            <w:pPr>
              <w:rPr>
                <w:szCs w:val="24"/>
              </w:rPr>
            </w:pPr>
            <w:r>
              <w:rPr>
                <w:szCs w:val="24"/>
              </w:rPr>
              <w:t>Assessment week</w:t>
            </w:r>
          </w:p>
        </w:tc>
      </w:tr>
    </w:tbl>
    <w:p w:rsidR="001A6EA8" w:rsidRPr="00D65BEE" w:rsidRDefault="001A6EA8" w:rsidP="001A6EA8">
      <w:pPr>
        <w:rPr>
          <w:b/>
          <w:szCs w:val="24"/>
        </w:rPr>
      </w:pPr>
      <w:r w:rsidRPr="00D65BEE">
        <w:rPr>
          <w:b/>
          <w:szCs w:val="24"/>
        </w:rPr>
        <w:t>SUMMER TERM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40"/>
        <w:gridCol w:w="1878"/>
        <w:gridCol w:w="5699"/>
      </w:tblGrid>
      <w:tr w:rsidR="001A6EA8" w:rsidRPr="00D65BEE" w:rsidTr="001A6EA8">
        <w:tc>
          <w:tcPr>
            <w:tcW w:w="640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1</w:t>
            </w:r>
          </w:p>
        </w:tc>
        <w:tc>
          <w:tcPr>
            <w:tcW w:w="1878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April 24</w:t>
            </w:r>
          </w:p>
        </w:tc>
        <w:tc>
          <w:tcPr>
            <w:tcW w:w="5699" w:type="dxa"/>
          </w:tcPr>
          <w:p w:rsidR="001A6EA8" w:rsidRPr="00D65BEE" w:rsidRDefault="004A7DC6" w:rsidP="00167405">
            <w:pPr>
              <w:rPr>
                <w:szCs w:val="24"/>
              </w:rPr>
            </w:pPr>
            <w:r>
              <w:rPr>
                <w:szCs w:val="24"/>
              </w:rPr>
              <w:t xml:space="preserve">How important is tourism, management in the </w:t>
            </w:r>
            <w:proofErr w:type="spellStart"/>
            <w:r>
              <w:rPr>
                <w:szCs w:val="24"/>
              </w:rPr>
              <w:t>uk</w:t>
            </w:r>
            <w:proofErr w:type="spellEnd"/>
          </w:p>
        </w:tc>
      </w:tr>
      <w:tr w:rsidR="001A6EA8" w:rsidRPr="00D65BEE" w:rsidTr="001A6EA8">
        <w:tc>
          <w:tcPr>
            <w:tcW w:w="640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2</w:t>
            </w:r>
          </w:p>
        </w:tc>
        <w:tc>
          <w:tcPr>
            <w:tcW w:w="1878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May 01</w:t>
            </w:r>
          </w:p>
        </w:tc>
        <w:tc>
          <w:tcPr>
            <w:tcW w:w="5699" w:type="dxa"/>
          </w:tcPr>
          <w:p w:rsidR="001A6EA8" w:rsidRPr="00D65BEE" w:rsidRDefault="004A7DC6" w:rsidP="00167405">
            <w:pPr>
              <w:rPr>
                <w:szCs w:val="24"/>
              </w:rPr>
            </w:pPr>
            <w:r>
              <w:rPr>
                <w:szCs w:val="24"/>
              </w:rPr>
              <w:t>National parks and mass tourism</w:t>
            </w:r>
          </w:p>
        </w:tc>
      </w:tr>
      <w:tr w:rsidR="001A6EA8" w:rsidRPr="00D65BEE" w:rsidTr="001A6EA8">
        <w:tc>
          <w:tcPr>
            <w:tcW w:w="640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3</w:t>
            </w:r>
          </w:p>
        </w:tc>
        <w:tc>
          <w:tcPr>
            <w:tcW w:w="1878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May 08</w:t>
            </w:r>
          </w:p>
        </w:tc>
        <w:tc>
          <w:tcPr>
            <w:tcW w:w="5699" w:type="dxa"/>
          </w:tcPr>
          <w:p w:rsidR="001A6EA8" w:rsidRPr="00D65BEE" w:rsidRDefault="004A7DC6" w:rsidP="00167405">
            <w:pPr>
              <w:rPr>
                <w:szCs w:val="24"/>
              </w:rPr>
            </w:pPr>
            <w:r>
              <w:rPr>
                <w:szCs w:val="24"/>
              </w:rPr>
              <w:t>extreme environments and sustainability</w:t>
            </w:r>
          </w:p>
        </w:tc>
      </w:tr>
      <w:tr w:rsidR="001A6EA8" w:rsidRPr="00D65BEE" w:rsidTr="001A6EA8">
        <w:tc>
          <w:tcPr>
            <w:tcW w:w="640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4</w:t>
            </w:r>
          </w:p>
        </w:tc>
        <w:tc>
          <w:tcPr>
            <w:tcW w:w="1878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May 15</w:t>
            </w:r>
          </w:p>
        </w:tc>
        <w:tc>
          <w:tcPr>
            <w:tcW w:w="5699" w:type="dxa"/>
          </w:tcPr>
          <w:p w:rsidR="001A6EA8" w:rsidRPr="00D65BEE" w:rsidRDefault="004A7DC6" w:rsidP="00167405">
            <w:pPr>
              <w:rPr>
                <w:szCs w:val="24"/>
              </w:rPr>
            </w:pPr>
            <w:r>
              <w:rPr>
                <w:szCs w:val="24"/>
              </w:rPr>
              <w:t>revision</w:t>
            </w:r>
          </w:p>
        </w:tc>
      </w:tr>
      <w:tr w:rsidR="001A6EA8" w:rsidRPr="00D65BEE" w:rsidTr="001A6EA8">
        <w:tc>
          <w:tcPr>
            <w:tcW w:w="640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5</w:t>
            </w:r>
          </w:p>
        </w:tc>
        <w:tc>
          <w:tcPr>
            <w:tcW w:w="1878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May 22</w:t>
            </w:r>
          </w:p>
        </w:tc>
        <w:tc>
          <w:tcPr>
            <w:tcW w:w="5699" w:type="dxa"/>
          </w:tcPr>
          <w:p w:rsidR="001A6EA8" w:rsidRPr="00D65BEE" w:rsidRDefault="004A7DC6" w:rsidP="00167405">
            <w:pPr>
              <w:rPr>
                <w:szCs w:val="24"/>
              </w:rPr>
            </w:pPr>
            <w:r>
              <w:rPr>
                <w:szCs w:val="24"/>
              </w:rPr>
              <w:t>Revision</w:t>
            </w:r>
          </w:p>
        </w:tc>
      </w:tr>
      <w:tr w:rsidR="001A6EA8" w:rsidRPr="00D65BEE" w:rsidTr="001A6EA8">
        <w:tc>
          <w:tcPr>
            <w:tcW w:w="640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6</w:t>
            </w:r>
          </w:p>
        </w:tc>
        <w:tc>
          <w:tcPr>
            <w:tcW w:w="1878" w:type="dxa"/>
          </w:tcPr>
          <w:p w:rsidR="001A6EA8" w:rsidRPr="00D65BEE" w:rsidRDefault="001A6EA8" w:rsidP="00167405">
            <w:pPr>
              <w:rPr>
                <w:szCs w:val="24"/>
                <w:lang w:val="en-US" w:bidi="en-US"/>
              </w:rPr>
            </w:pPr>
            <w:r w:rsidRPr="00D65BEE">
              <w:rPr>
                <w:szCs w:val="24"/>
                <w:lang w:val="en-US" w:bidi="en-US"/>
              </w:rPr>
              <w:t>May 29</w:t>
            </w:r>
          </w:p>
        </w:tc>
        <w:tc>
          <w:tcPr>
            <w:tcW w:w="5699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Half Term</w:t>
            </w:r>
          </w:p>
        </w:tc>
      </w:tr>
      <w:tr w:rsidR="001A6EA8" w:rsidRPr="00D65BEE" w:rsidTr="001A6EA8">
        <w:tc>
          <w:tcPr>
            <w:tcW w:w="640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7</w:t>
            </w:r>
          </w:p>
        </w:tc>
        <w:tc>
          <w:tcPr>
            <w:tcW w:w="1878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June 5</w:t>
            </w:r>
          </w:p>
        </w:tc>
        <w:tc>
          <w:tcPr>
            <w:tcW w:w="5699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EXAMS</w:t>
            </w:r>
          </w:p>
        </w:tc>
      </w:tr>
      <w:tr w:rsidR="001A6EA8" w:rsidRPr="00D65BEE" w:rsidTr="001A6EA8">
        <w:tc>
          <w:tcPr>
            <w:tcW w:w="640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8</w:t>
            </w:r>
          </w:p>
        </w:tc>
        <w:tc>
          <w:tcPr>
            <w:tcW w:w="1878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  <w:lang w:val="en-US" w:bidi="en-US"/>
              </w:rPr>
              <w:t>June 12</w:t>
            </w:r>
          </w:p>
        </w:tc>
        <w:tc>
          <w:tcPr>
            <w:tcW w:w="5699" w:type="dxa"/>
          </w:tcPr>
          <w:p w:rsidR="001A6EA8" w:rsidRPr="00D65BEE" w:rsidRDefault="001A6EA8" w:rsidP="00167405">
            <w:pPr>
              <w:rPr>
                <w:szCs w:val="24"/>
              </w:rPr>
            </w:pPr>
            <w:r w:rsidRPr="00D65BEE">
              <w:rPr>
                <w:szCs w:val="24"/>
              </w:rPr>
              <w:t>EXAMS</w:t>
            </w:r>
          </w:p>
        </w:tc>
      </w:tr>
    </w:tbl>
    <w:p w:rsidR="001A6EA8" w:rsidRPr="00D65BEE" w:rsidRDefault="001A6EA8" w:rsidP="001A6EA8">
      <w:bookmarkStart w:id="0" w:name="_GoBack"/>
      <w:bookmarkEnd w:id="0"/>
    </w:p>
    <w:p w:rsidR="00657EFC" w:rsidRDefault="00657EFC"/>
    <w:sectPr w:rsidR="00657EFC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A8"/>
    <w:rsid w:val="001A6EA8"/>
    <w:rsid w:val="004A7DC6"/>
    <w:rsid w:val="0065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F0D41-1AEA-4724-A049-901DA29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E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EA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1A6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Akrasi</dc:creator>
  <cp:keywords/>
  <dc:description/>
  <cp:lastModifiedBy>Clare Akrasi</cp:lastModifiedBy>
  <cp:revision>1</cp:revision>
  <dcterms:created xsi:type="dcterms:W3CDTF">2017-01-11T16:40:00Z</dcterms:created>
  <dcterms:modified xsi:type="dcterms:W3CDTF">2017-01-11T16:54:00Z</dcterms:modified>
</cp:coreProperties>
</file>